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9A" w:rsidRPr="00E04D9A" w:rsidRDefault="00E04D9A" w:rsidP="00E04D9A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  <w:lang w:val="fr-CH" w:eastAsia="fr-FR"/>
        </w:rPr>
      </w:pPr>
      <w:bookmarkStart w:id="0" w:name="_GoBack"/>
      <w:r w:rsidRPr="00E04D9A">
        <w:rPr>
          <w:rFonts w:ascii="Times" w:eastAsia="Times New Roman" w:hAnsi="Times" w:cs="Times New Roman"/>
          <w:b/>
          <w:bCs/>
          <w:kern w:val="36"/>
          <w:sz w:val="48"/>
          <w:szCs w:val="48"/>
          <w:lang w:val="fr-CH" w:eastAsia="fr-FR"/>
        </w:rPr>
        <w:t>Tremblez, l’IA n’a plus besoin de l’Homme pour apprendre</w:t>
      </w:r>
    </w:p>
    <w:bookmarkEnd w:id="0"/>
    <w:p w:rsidR="00E04D9A" w:rsidRPr="00E04D9A" w:rsidRDefault="00E04D9A" w:rsidP="00E04D9A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E04D9A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Publié par </w:t>
      </w:r>
      <w:r w:rsidRPr="00E04D9A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begin"/>
      </w:r>
      <w:r w:rsidRPr="00E04D9A">
        <w:rPr>
          <w:rFonts w:ascii="Times" w:eastAsia="Times New Roman" w:hAnsi="Times" w:cs="Times New Roman"/>
          <w:sz w:val="20"/>
          <w:szCs w:val="20"/>
          <w:lang w:val="fr-CH" w:eastAsia="fr-FR"/>
        </w:rPr>
        <w:instrText xml:space="preserve"> HYPERLINK "http://www.ladn.eu/author/margaux" </w:instrText>
      </w:r>
      <w:r w:rsidRPr="00E04D9A">
        <w:rPr>
          <w:rFonts w:ascii="Times" w:eastAsia="Times New Roman" w:hAnsi="Times" w:cs="Times New Roman"/>
          <w:sz w:val="20"/>
          <w:szCs w:val="20"/>
          <w:lang w:val="fr-CH" w:eastAsia="fr-FR"/>
        </w:rPr>
      </w:r>
      <w:r w:rsidRPr="00E04D9A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separate"/>
      </w:r>
      <w:r w:rsidRPr="00E04D9A">
        <w:rPr>
          <w:rFonts w:ascii="Times" w:eastAsia="Times New Roman" w:hAnsi="Times" w:cs="Times New Roman"/>
          <w:color w:val="0000FF"/>
          <w:sz w:val="20"/>
          <w:szCs w:val="20"/>
          <w:u w:val="single"/>
          <w:lang w:val="fr-CH" w:eastAsia="fr-FR"/>
        </w:rPr>
        <w:t>Margaux Dussert</w:t>
      </w:r>
      <w:r w:rsidRPr="00E04D9A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end"/>
      </w:r>
      <w:r w:rsidRPr="00E04D9A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 le 20/10/2017</w:t>
      </w:r>
    </w:p>
    <w:p w:rsidR="00E04D9A" w:rsidRPr="00E04D9A" w:rsidRDefault="00E04D9A" w:rsidP="00E04D9A">
      <w:pPr>
        <w:jc w:val="center"/>
        <w:rPr>
          <w:rFonts w:ascii="Times" w:eastAsia="Times New Roman" w:hAnsi="Times" w:cs="Times New Roman"/>
          <w:sz w:val="20"/>
          <w:szCs w:val="20"/>
          <w:lang w:val="fr-CH" w:eastAsia="fr-FR"/>
        </w:rPr>
      </w:pPr>
      <w:r>
        <w:rPr>
          <w:rFonts w:ascii="Times" w:eastAsia="Times New Roman" w:hAnsi="Times" w:cs="Times New Roman"/>
          <w:noProof/>
          <w:sz w:val="20"/>
          <w:szCs w:val="20"/>
          <w:lang w:eastAsia="fr-FR"/>
        </w:rPr>
        <w:drawing>
          <wp:inline distT="0" distB="0" distL="0" distR="0">
            <wp:extent cx="5483788" cy="2407517"/>
            <wp:effectExtent l="0" t="0" r="3175" b="5715"/>
            <wp:docPr id="1" name="Image 1" descr="lph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pha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851" cy="240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D9A" w:rsidRPr="00E04D9A" w:rsidRDefault="00E04D9A" w:rsidP="00E04D9A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E04D9A">
        <w:rPr>
          <w:rFonts w:ascii="Times" w:eastAsia="Times New Roman" w:hAnsi="Times" w:cs="Times New Roman"/>
          <w:sz w:val="20"/>
          <w:szCs w:val="20"/>
          <w:lang w:val="fr-CH" w:eastAsia="fr-FR"/>
        </w:rPr>
        <w:t>Introduction</w:t>
      </w:r>
    </w:p>
    <w:p w:rsidR="00E04D9A" w:rsidRPr="00E04D9A" w:rsidRDefault="00E04D9A" w:rsidP="00E04D9A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E04D9A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Capable de progresser à l’infini sans aucune intervention humaine et de battre seule ses versions antérieures, l’IA spécialiste du jeu de Go (AlphaGo) signée Google présente sa toute dernière mise à jour, plus puissante et autonome que jamais.   </w:t>
      </w:r>
    </w:p>
    <w:p w:rsidR="00E04D9A" w:rsidRPr="00E04D9A" w:rsidRDefault="00E04D9A" w:rsidP="00E04D9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fr-CH" w:eastAsia="fr-FR"/>
        </w:rPr>
      </w:pPr>
      <w:r w:rsidRPr="00E04D9A">
        <w:rPr>
          <w:rFonts w:ascii="Times" w:hAnsi="Times" w:cs="Times New Roman"/>
          <w:sz w:val="20"/>
          <w:szCs w:val="20"/>
          <w:lang w:val="fr-CH" w:eastAsia="fr-FR"/>
        </w:rPr>
        <w:t>Mais si, rappelez-vous…</w:t>
      </w:r>
    </w:p>
    <w:p w:rsidR="00E04D9A" w:rsidRPr="00E04D9A" w:rsidRDefault="00E04D9A" w:rsidP="00E04D9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fr-CH" w:eastAsia="fr-FR"/>
        </w:rPr>
      </w:pPr>
      <w:r w:rsidRPr="00E04D9A">
        <w:rPr>
          <w:rFonts w:ascii="Times" w:hAnsi="Times" w:cs="Times New Roman"/>
          <w:sz w:val="20"/>
          <w:szCs w:val="20"/>
          <w:lang w:val="fr-CH" w:eastAsia="fr-FR"/>
        </w:rPr>
        <w:t xml:space="preserve">AlphaGo, c’est cette </w:t>
      </w:r>
      <w:r w:rsidRPr="00E04D9A">
        <w:rPr>
          <w:rFonts w:ascii="Times" w:hAnsi="Times" w:cs="Times New Roman"/>
          <w:sz w:val="20"/>
          <w:szCs w:val="20"/>
          <w:lang w:val="fr-CH" w:eastAsia="fr-FR"/>
        </w:rPr>
        <w:fldChar w:fldCharType="begin"/>
      </w:r>
      <w:r w:rsidRPr="00E04D9A">
        <w:rPr>
          <w:rFonts w:ascii="Times" w:hAnsi="Times" w:cs="Times New Roman"/>
          <w:sz w:val="20"/>
          <w:szCs w:val="20"/>
          <w:lang w:val="fr-CH" w:eastAsia="fr-FR"/>
        </w:rPr>
        <w:instrText xml:space="preserve"> HYPERLINK "http://www.ladn.eu/tag/intelligence-artificielle/" \t "_blank" </w:instrText>
      </w:r>
      <w:r w:rsidRPr="00E04D9A">
        <w:rPr>
          <w:rFonts w:ascii="Times" w:hAnsi="Times" w:cs="Times New Roman"/>
          <w:sz w:val="20"/>
          <w:szCs w:val="20"/>
          <w:lang w:val="fr-CH" w:eastAsia="fr-FR"/>
        </w:rPr>
      </w:r>
      <w:r w:rsidRPr="00E04D9A">
        <w:rPr>
          <w:rFonts w:ascii="Times" w:hAnsi="Times" w:cs="Times New Roman"/>
          <w:sz w:val="20"/>
          <w:szCs w:val="20"/>
          <w:lang w:val="fr-CH" w:eastAsia="fr-FR"/>
        </w:rPr>
        <w:fldChar w:fldCharType="separate"/>
      </w:r>
      <w:r w:rsidRPr="00E04D9A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>intelligence artificielle</w:t>
      </w:r>
      <w:r w:rsidRPr="00E04D9A">
        <w:rPr>
          <w:rFonts w:ascii="Times" w:hAnsi="Times" w:cs="Times New Roman"/>
          <w:sz w:val="20"/>
          <w:szCs w:val="20"/>
          <w:lang w:val="fr-CH" w:eastAsia="fr-FR"/>
        </w:rPr>
        <w:fldChar w:fldCharType="end"/>
      </w:r>
      <w:r w:rsidRPr="00E04D9A">
        <w:rPr>
          <w:rFonts w:ascii="Times" w:hAnsi="Times" w:cs="Times New Roman"/>
          <w:sz w:val="20"/>
          <w:szCs w:val="20"/>
          <w:lang w:val="fr-CH" w:eastAsia="fr-FR"/>
        </w:rPr>
        <w:t xml:space="preserve"> développée par la startup DeepMind (Google) et spécialisée dans la pratique du jeu de Go.</w:t>
      </w:r>
    </w:p>
    <w:p w:rsidR="00E04D9A" w:rsidRPr="00E04D9A" w:rsidRDefault="00E04D9A" w:rsidP="00E04D9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fr-CH" w:eastAsia="fr-FR"/>
        </w:rPr>
      </w:pPr>
      <w:r w:rsidRPr="00E04D9A">
        <w:rPr>
          <w:rFonts w:ascii="Times" w:hAnsi="Times" w:cs="Times New Roman"/>
          <w:sz w:val="20"/>
          <w:szCs w:val="20"/>
          <w:lang w:val="fr-CH" w:eastAsia="fr-FR"/>
        </w:rPr>
        <w:t xml:space="preserve">En mai dernier, </w:t>
      </w:r>
      <w:r w:rsidRPr="00E04D9A">
        <w:rPr>
          <w:rFonts w:ascii="Times" w:hAnsi="Times" w:cs="Times New Roman"/>
          <w:sz w:val="20"/>
          <w:szCs w:val="20"/>
          <w:lang w:val="fr-CH" w:eastAsia="fr-FR"/>
        </w:rPr>
        <w:fldChar w:fldCharType="begin"/>
      </w:r>
      <w:r w:rsidRPr="00E04D9A">
        <w:rPr>
          <w:rFonts w:ascii="Times" w:hAnsi="Times" w:cs="Times New Roman"/>
          <w:sz w:val="20"/>
          <w:szCs w:val="20"/>
          <w:lang w:val="fr-CH" w:eastAsia="fr-FR"/>
        </w:rPr>
        <w:instrText xml:space="preserve"> HYPERLINK "http://www.ladn.eu/tech-a-suivre/data-big-et-smart/alphago-defait-le-numero-un-mondial-du-jeu-de-go/" \t "_blank" </w:instrText>
      </w:r>
      <w:r w:rsidRPr="00E04D9A">
        <w:rPr>
          <w:rFonts w:ascii="Times" w:hAnsi="Times" w:cs="Times New Roman"/>
          <w:sz w:val="20"/>
          <w:szCs w:val="20"/>
          <w:lang w:val="fr-CH" w:eastAsia="fr-FR"/>
        </w:rPr>
      </w:r>
      <w:r w:rsidRPr="00E04D9A">
        <w:rPr>
          <w:rFonts w:ascii="Times" w:hAnsi="Times" w:cs="Times New Roman"/>
          <w:sz w:val="20"/>
          <w:szCs w:val="20"/>
          <w:lang w:val="fr-CH" w:eastAsia="fr-FR"/>
        </w:rPr>
        <w:fldChar w:fldCharType="separate"/>
      </w:r>
      <w:r w:rsidRPr="00E04D9A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>la précédente version de son algorithme avait réussi à battre à plate couture le numéro un mondial du jeu de Go</w:t>
      </w:r>
      <w:r w:rsidRPr="00E04D9A">
        <w:rPr>
          <w:rFonts w:ascii="Times" w:hAnsi="Times" w:cs="Times New Roman"/>
          <w:sz w:val="20"/>
          <w:szCs w:val="20"/>
          <w:lang w:val="fr-CH" w:eastAsia="fr-FR"/>
        </w:rPr>
        <w:fldChar w:fldCharType="end"/>
      </w:r>
      <w:r w:rsidRPr="00E04D9A">
        <w:rPr>
          <w:rFonts w:ascii="Times" w:hAnsi="Times" w:cs="Times New Roman"/>
          <w:sz w:val="20"/>
          <w:szCs w:val="20"/>
          <w:lang w:val="fr-CH" w:eastAsia="fr-FR"/>
        </w:rPr>
        <w:t xml:space="preserve"> (Ke Jie), un an après sa victoire contre Lee Sedol, l’un des meilleurs joueurs au monde. Pour apprendre à y jouer et pendant sa phase de test, l’ancienne version d’AlphaGo avait été confrontée à des milliers de joueurs humains et amateurs pour finalement et logiquement finir par tous les battre.</w:t>
      </w:r>
    </w:p>
    <w:p w:rsidR="00E04D9A" w:rsidRPr="00E04D9A" w:rsidRDefault="00E04D9A" w:rsidP="00E04D9A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  <w:lang w:val="fr-CH" w:eastAsia="fr-FR"/>
        </w:rPr>
      </w:pPr>
      <w:r w:rsidRPr="00E04D9A">
        <w:rPr>
          <w:rFonts w:ascii="Times" w:hAnsi="Times" w:cs="Times New Roman"/>
          <w:sz w:val="20"/>
          <w:szCs w:val="20"/>
          <w:lang w:val="fr-CH" w:eastAsia="fr-FR"/>
        </w:rPr>
        <w:t xml:space="preserve">Aujourd’hui, c’est la version la plus aboutie de son IA que nous présente DeepMind : </w:t>
      </w:r>
      <w:r w:rsidRPr="00E04D9A">
        <w:rPr>
          <w:rFonts w:ascii="Times" w:hAnsi="Times" w:cs="Times New Roman"/>
          <w:sz w:val="20"/>
          <w:szCs w:val="20"/>
          <w:lang w:val="fr-CH" w:eastAsia="fr-FR"/>
        </w:rPr>
        <w:fldChar w:fldCharType="begin"/>
      </w:r>
      <w:r w:rsidRPr="00E04D9A">
        <w:rPr>
          <w:rFonts w:ascii="Times" w:hAnsi="Times" w:cs="Times New Roman"/>
          <w:sz w:val="20"/>
          <w:szCs w:val="20"/>
          <w:lang w:val="fr-CH" w:eastAsia="fr-FR"/>
        </w:rPr>
        <w:instrText xml:space="preserve"> HYPERLINK "https://deepmind.com/blog/alphago-zero-learning-scratch/" \t "_blank" </w:instrText>
      </w:r>
      <w:r w:rsidRPr="00E04D9A">
        <w:rPr>
          <w:rFonts w:ascii="Times" w:hAnsi="Times" w:cs="Times New Roman"/>
          <w:sz w:val="20"/>
          <w:szCs w:val="20"/>
          <w:lang w:val="fr-CH" w:eastAsia="fr-FR"/>
        </w:rPr>
      </w:r>
      <w:r w:rsidRPr="00E04D9A">
        <w:rPr>
          <w:rFonts w:ascii="Times" w:hAnsi="Times" w:cs="Times New Roman"/>
          <w:sz w:val="20"/>
          <w:szCs w:val="20"/>
          <w:lang w:val="fr-CH" w:eastAsia="fr-FR"/>
        </w:rPr>
        <w:fldChar w:fldCharType="separate"/>
      </w:r>
      <w:r w:rsidRPr="00E04D9A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>AlphaGo Zero</w:t>
      </w:r>
      <w:r w:rsidRPr="00E04D9A">
        <w:rPr>
          <w:rFonts w:ascii="Times" w:hAnsi="Times" w:cs="Times New Roman"/>
          <w:sz w:val="20"/>
          <w:szCs w:val="20"/>
          <w:lang w:val="fr-CH" w:eastAsia="fr-FR"/>
        </w:rPr>
        <w:fldChar w:fldCharType="end"/>
      </w:r>
      <w:r w:rsidRPr="00E04D9A">
        <w:rPr>
          <w:rFonts w:ascii="Times" w:hAnsi="Times" w:cs="Times New Roman"/>
          <w:sz w:val="20"/>
          <w:szCs w:val="20"/>
          <w:lang w:val="fr-CH" w:eastAsia="fr-FR"/>
        </w:rPr>
        <w:t>. Une énième mise à jour qui n’a rien de révolutionnaire vous direz-vous. </w:t>
      </w:r>
      <w:r w:rsidRPr="00E04D9A">
        <w:rPr>
          <w:rFonts w:ascii="Times" w:hAnsi="Times" w:cs="Times New Roman"/>
          <w:b/>
          <w:bCs/>
          <w:sz w:val="20"/>
          <w:szCs w:val="20"/>
          <w:lang w:val="fr-CH" w:eastAsia="fr-FR"/>
        </w:rPr>
        <w:t>En réalité, elle diffère de sa version précédente pour une raison très simple : pour apprendre à jouer, à progresser et à se challenger, cette dernière est capable de jouer contre elle-même et de battre ses variantes précédentes à partir de simulations de jeu totalement aléatoires et ce, sans l’intervention d’un esprit humain. Elle apprend donc seule, à une vitesse jamais égalée auparavant.</w:t>
      </w:r>
    </w:p>
    <w:p w:rsidR="00E04D9A" w:rsidRPr="00E04D9A" w:rsidRDefault="00E04D9A" w:rsidP="00E04D9A">
      <w:pPr>
        <w:spacing w:beforeAutospacing="1" w:after="100" w:afterAutospacing="1"/>
        <w:jc w:val="center"/>
        <w:rPr>
          <w:rFonts w:ascii="Times" w:hAnsi="Times" w:cs="Times New Roman"/>
          <w:sz w:val="20"/>
          <w:szCs w:val="20"/>
          <w:lang w:val="fr-CH" w:eastAsia="fr-FR"/>
        </w:rPr>
      </w:pPr>
      <w:r w:rsidRPr="00E04D9A">
        <w:rPr>
          <w:rFonts w:ascii="Times" w:hAnsi="Times" w:cs="Times New Roman"/>
          <w:sz w:val="20"/>
          <w:szCs w:val="20"/>
          <w:lang w:val="fr-CH" w:eastAsia="fr-FR"/>
        </w:rPr>
        <w:t>Au fil des millions de parties générées entre AlphaGo et AlphaGo, le système a progressivement appris le jeu de Go à partir de rien, accumulant des milliers d’années de connaissances humaines en seulement quelques jours.</w:t>
      </w:r>
    </w:p>
    <w:p w:rsidR="00E04D9A" w:rsidRPr="00E7404C" w:rsidRDefault="00E04D9A" w:rsidP="00E7404C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  <w:lang w:val="fr-CH" w:eastAsia="fr-FR"/>
        </w:rPr>
      </w:pPr>
      <w:r w:rsidRPr="00E7404C">
        <w:rPr>
          <w:rFonts w:ascii="Times" w:hAnsi="Times" w:cs="Times New Roman"/>
          <w:b/>
          <w:bCs/>
          <w:sz w:val="20"/>
          <w:szCs w:val="20"/>
          <w:lang w:val="fr-CH" w:eastAsia="fr-FR"/>
        </w:rPr>
        <w:t>DeepMind</w:t>
      </w:r>
    </w:p>
    <w:p w:rsidR="00E7404C" w:rsidRDefault="00E7404C" w:rsidP="00E7404C">
      <w:pPr>
        <w:spacing w:before="100" w:beforeAutospacing="1" w:after="100" w:afterAutospacing="1"/>
        <w:rPr>
          <w:rFonts w:ascii="Times" w:hAnsi="Times" w:cs="Times New Roman"/>
          <w:b/>
          <w:color w:val="3366FF"/>
          <w:sz w:val="32"/>
          <w:szCs w:val="32"/>
          <w:lang w:val="fr-CH" w:eastAsia="fr-FR"/>
        </w:rPr>
      </w:pPr>
      <w:r w:rsidRPr="00E7404C">
        <w:rPr>
          <w:rFonts w:ascii="Times" w:hAnsi="Times" w:cs="Times New Roman"/>
          <w:b/>
          <w:color w:val="3366FF"/>
          <w:sz w:val="32"/>
          <w:szCs w:val="32"/>
          <w:lang w:val="fr-CH" w:eastAsia="fr-FR"/>
        </w:rPr>
        <w:t>AlphaGo Zero Starting from scratch.webm</w:t>
      </w:r>
    </w:p>
    <w:p w:rsidR="00E7404C" w:rsidRDefault="00E7404C" w:rsidP="00E7404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6"/>
          <w:szCs w:val="36"/>
        </w:rPr>
      </w:pPr>
      <w:hyperlink r:id="rId7" w:history="1">
        <w:proofErr w:type="spellStart"/>
        <w:r>
          <w:rPr>
            <w:rFonts w:ascii="Arial" w:hAnsi="Arial" w:cs="Arial"/>
            <w:color w:val="13009B"/>
            <w:sz w:val="36"/>
            <w:szCs w:val="36"/>
          </w:rPr>
          <w:t>AlphaGo</w:t>
        </w:r>
        <w:proofErr w:type="spellEnd"/>
        <w:r>
          <w:rPr>
            <w:rFonts w:ascii="Arial" w:hAnsi="Arial" w:cs="Arial"/>
            <w:color w:val="13009B"/>
            <w:sz w:val="36"/>
            <w:szCs w:val="36"/>
          </w:rPr>
          <w:t xml:space="preserve"> </w:t>
        </w:r>
        <w:proofErr w:type="spellStart"/>
        <w:r>
          <w:rPr>
            <w:rFonts w:ascii="Arial" w:hAnsi="Arial" w:cs="Arial"/>
            <w:color w:val="13009B"/>
            <w:sz w:val="36"/>
            <w:szCs w:val="36"/>
          </w:rPr>
          <w:t>Zero</w:t>
        </w:r>
        <w:proofErr w:type="spellEnd"/>
        <w:r>
          <w:rPr>
            <w:rFonts w:ascii="Arial" w:hAnsi="Arial" w:cs="Arial"/>
            <w:color w:val="13009B"/>
            <w:sz w:val="36"/>
            <w:szCs w:val="36"/>
          </w:rPr>
          <w:t xml:space="preserve">: </w:t>
        </w:r>
        <w:proofErr w:type="spellStart"/>
        <w:r>
          <w:rPr>
            <w:rFonts w:ascii="Arial" w:hAnsi="Arial" w:cs="Arial"/>
            <w:color w:val="13009B"/>
            <w:sz w:val="36"/>
            <w:szCs w:val="36"/>
          </w:rPr>
          <w:t>Starting</w:t>
        </w:r>
        <w:proofErr w:type="spellEnd"/>
        <w:r>
          <w:rPr>
            <w:rFonts w:ascii="Arial" w:hAnsi="Arial" w:cs="Arial"/>
            <w:color w:val="13009B"/>
            <w:sz w:val="36"/>
            <w:szCs w:val="36"/>
          </w:rPr>
          <w:t xml:space="preserve"> </w:t>
        </w:r>
        <w:proofErr w:type="spellStart"/>
        <w:r>
          <w:rPr>
            <w:rFonts w:ascii="Arial" w:hAnsi="Arial" w:cs="Arial"/>
            <w:color w:val="13009B"/>
            <w:sz w:val="36"/>
            <w:szCs w:val="36"/>
          </w:rPr>
          <w:t>from</w:t>
        </w:r>
        <w:proofErr w:type="spellEnd"/>
        <w:r>
          <w:rPr>
            <w:rFonts w:ascii="Arial" w:hAnsi="Arial" w:cs="Arial"/>
            <w:color w:val="13009B"/>
            <w:sz w:val="36"/>
            <w:szCs w:val="36"/>
          </w:rPr>
          <w:t xml:space="preserve"> scratch - </w:t>
        </w:r>
        <w:proofErr w:type="spellStart"/>
        <w:r>
          <w:rPr>
            <w:rFonts w:ascii="Arial" w:hAnsi="Arial" w:cs="Arial"/>
            <w:color w:val="13009B"/>
            <w:sz w:val="36"/>
            <w:szCs w:val="36"/>
          </w:rPr>
          <w:t>YouTube</w:t>
        </w:r>
        <w:proofErr w:type="spellEnd"/>
      </w:hyperlink>
    </w:p>
    <w:p w:rsidR="00E7404C" w:rsidRDefault="00E7404C" w:rsidP="00E7404C">
      <w:pPr>
        <w:widowControl w:val="0"/>
        <w:autoSpaceDE w:val="0"/>
        <w:autoSpaceDN w:val="0"/>
        <w:adjustRightInd w:val="0"/>
        <w:rPr>
          <w:rFonts w:ascii="Arial" w:hAnsi="Arial" w:cs="Arial"/>
          <w:color w:val="13009B"/>
          <w:sz w:val="26"/>
          <w:szCs w:val="26"/>
        </w:rPr>
      </w:pPr>
      <w:r>
        <w:rPr>
          <w:rFonts w:ascii="Arial" w:hAnsi="Arial" w:cs="Arial"/>
          <w:color w:val="1A1A1A"/>
          <w:sz w:val="36"/>
          <w:szCs w:val="36"/>
        </w:rPr>
        <w:lastRenderedPageBreak/>
        <w:fldChar w:fldCharType="begin"/>
      </w:r>
      <w:r>
        <w:rPr>
          <w:rFonts w:ascii="Arial" w:hAnsi="Arial" w:cs="Arial"/>
          <w:color w:val="1A1A1A"/>
          <w:sz w:val="36"/>
          <w:szCs w:val="36"/>
        </w:rPr>
        <w:instrText>HYPERLINK "https://www.youtube.com/watch?v=tXlM99xPQC8"</w:instrText>
      </w:r>
      <w:r>
        <w:rPr>
          <w:rFonts w:ascii="Arial" w:hAnsi="Arial" w:cs="Arial"/>
          <w:color w:val="1A1A1A"/>
          <w:sz w:val="36"/>
          <w:szCs w:val="36"/>
        </w:rPr>
      </w:r>
      <w:r>
        <w:rPr>
          <w:rFonts w:ascii="Arial" w:hAnsi="Arial" w:cs="Arial"/>
          <w:color w:val="1A1A1A"/>
          <w:sz w:val="36"/>
          <w:szCs w:val="36"/>
        </w:rPr>
        <w:fldChar w:fldCharType="separate"/>
      </w:r>
      <w:r>
        <w:rPr>
          <w:rFonts w:ascii="Arial" w:hAnsi="Arial" w:cs="Arial"/>
          <w:noProof/>
          <w:color w:val="13009B"/>
          <w:sz w:val="26"/>
          <w:szCs w:val="26"/>
          <w:lang w:eastAsia="fr-FR"/>
        </w:rPr>
        <w:drawing>
          <wp:inline distT="0" distB="0" distL="0" distR="0" wp14:anchorId="0379B223" wp14:editId="6EB39020">
            <wp:extent cx="1524000" cy="11430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04C" w:rsidRDefault="00E7404C" w:rsidP="00E7404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Minion Pro SmBd Ital" w:hAnsi="Minion Pro SmBd Ital" w:cs="Minion Pro SmBd Ital"/>
          <w:b/>
          <w:bCs/>
          <w:color w:val="FFFFFF"/>
          <w:sz w:val="22"/>
          <w:szCs w:val="22"/>
        </w:rPr>
        <w:t>▶</w:t>
      </w:r>
      <w:r>
        <w:rPr>
          <w:rFonts w:ascii="Arial" w:hAnsi="Arial" w:cs="Arial"/>
          <w:b/>
          <w:bCs/>
          <w:color w:val="FFFFFF"/>
          <w:sz w:val="22"/>
          <w:szCs w:val="22"/>
        </w:rPr>
        <w:t> 2:14</w:t>
      </w:r>
    </w:p>
    <w:p w:rsidR="00EA2BE0" w:rsidRPr="00EA2BE0" w:rsidRDefault="00E7404C" w:rsidP="00E7404C">
      <w:pPr>
        <w:widowControl w:val="0"/>
        <w:autoSpaceDE w:val="0"/>
        <w:autoSpaceDN w:val="0"/>
        <w:adjustRightInd w:val="0"/>
        <w:rPr>
          <w:rFonts w:ascii="Arial" w:hAnsi="Arial" w:cs="Arial"/>
          <w:color w:val="0B5519"/>
          <w:sz w:val="26"/>
          <w:szCs w:val="26"/>
        </w:rPr>
      </w:pPr>
      <w:r>
        <w:rPr>
          <w:rFonts w:ascii="Arial" w:hAnsi="Arial" w:cs="Arial"/>
          <w:color w:val="1A1A1A"/>
          <w:sz w:val="36"/>
          <w:szCs w:val="36"/>
        </w:rPr>
        <w:fldChar w:fldCharType="end"/>
      </w:r>
      <w:r w:rsidR="00EA2BE0">
        <w:rPr>
          <w:rFonts w:ascii="Arial" w:hAnsi="Arial" w:cs="Arial"/>
          <w:color w:val="0B5519"/>
          <w:sz w:val="28"/>
          <w:szCs w:val="28"/>
        </w:rPr>
        <w:fldChar w:fldCharType="begin"/>
      </w:r>
      <w:r w:rsidR="00EA2BE0">
        <w:rPr>
          <w:rFonts w:ascii="Arial" w:hAnsi="Arial" w:cs="Arial"/>
          <w:color w:val="0B5519"/>
          <w:sz w:val="28"/>
          <w:szCs w:val="28"/>
        </w:rPr>
        <w:instrText xml:space="preserve"> HYPERLINK "</w:instrText>
      </w:r>
      <w:r w:rsidR="00EA2BE0" w:rsidRPr="00EA2BE0">
        <w:rPr>
          <w:rFonts w:ascii="Arial" w:hAnsi="Arial" w:cs="Arial"/>
          <w:color w:val="0B5519"/>
          <w:sz w:val="28"/>
          <w:szCs w:val="28"/>
        </w:rPr>
        <w:instrText>https://www.youtube.com/watch?v=tXlM99xPQC8</w:instrText>
      </w:r>
    </w:p>
    <w:p w:rsidR="00EA2BE0" w:rsidRPr="00EA2BE0" w:rsidRDefault="00EA2BE0" w:rsidP="00E7404C">
      <w:pPr>
        <w:widowControl w:val="0"/>
        <w:autoSpaceDE w:val="0"/>
        <w:autoSpaceDN w:val="0"/>
        <w:adjustRightInd w:val="0"/>
        <w:rPr>
          <w:rFonts w:ascii="Arial" w:hAnsi="Arial" w:cs="Arial"/>
          <w:color w:val="0B5519"/>
          <w:sz w:val="26"/>
          <w:szCs w:val="26"/>
        </w:rPr>
      </w:pPr>
    </w:p>
    <w:p w:rsidR="00EA2BE0" w:rsidRPr="00E9625F" w:rsidRDefault="00EA2BE0" w:rsidP="00E7404C">
      <w:pPr>
        <w:widowControl w:val="0"/>
        <w:autoSpaceDE w:val="0"/>
        <w:autoSpaceDN w:val="0"/>
        <w:adjustRightInd w:val="0"/>
        <w:rPr>
          <w:rStyle w:val="Lienhypertexte"/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B5519"/>
          <w:sz w:val="28"/>
          <w:szCs w:val="28"/>
        </w:rPr>
        <w:instrText xml:space="preserve">" </w:instrText>
      </w:r>
      <w:r>
        <w:rPr>
          <w:rFonts w:ascii="Arial" w:hAnsi="Arial" w:cs="Arial"/>
          <w:color w:val="0B5519"/>
          <w:sz w:val="28"/>
          <w:szCs w:val="28"/>
        </w:rPr>
        <w:fldChar w:fldCharType="separate"/>
      </w:r>
      <w:r w:rsidRPr="00E9625F">
        <w:rPr>
          <w:rStyle w:val="Lienhypertexte"/>
          <w:rFonts w:ascii="Arial" w:hAnsi="Arial" w:cs="Arial"/>
          <w:sz w:val="28"/>
          <w:szCs w:val="28"/>
        </w:rPr>
        <w:t>https://www.youtube.com/watch?v=tXlM</w:t>
      </w:r>
      <w:r w:rsidRPr="00E9625F">
        <w:rPr>
          <w:rStyle w:val="Lienhypertexte"/>
          <w:rFonts w:ascii="Arial" w:hAnsi="Arial" w:cs="Arial"/>
          <w:sz w:val="28"/>
          <w:szCs w:val="28"/>
        </w:rPr>
        <w:t>9</w:t>
      </w:r>
      <w:r w:rsidRPr="00E9625F">
        <w:rPr>
          <w:rStyle w:val="Lienhypertexte"/>
          <w:rFonts w:ascii="Arial" w:hAnsi="Arial" w:cs="Arial"/>
          <w:sz w:val="28"/>
          <w:szCs w:val="28"/>
        </w:rPr>
        <w:t>9xPQC8</w:t>
      </w:r>
    </w:p>
    <w:p w:rsidR="00EA2BE0" w:rsidRPr="00E9625F" w:rsidRDefault="00EA2BE0" w:rsidP="00E7404C">
      <w:pPr>
        <w:widowControl w:val="0"/>
        <w:autoSpaceDE w:val="0"/>
        <w:autoSpaceDN w:val="0"/>
        <w:adjustRightInd w:val="0"/>
        <w:rPr>
          <w:rStyle w:val="Lienhypertexte"/>
          <w:rFonts w:ascii="Arial" w:hAnsi="Arial" w:cs="Arial"/>
          <w:sz w:val="26"/>
          <w:szCs w:val="26"/>
        </w:rPr>
      </w:pPr>
    </w:p>
    <w:p w:rsidR="00E7404C" w:rsidRPr="00E7404C" w:rsidRDefault="00EA2BE0" w:rsidP="00E7404C">
      <w:pPr>
        <w:spacing w:before="100" w:beforeAutospacing="1" w:after="100" w:afterAutospacing="1"/>
        <w:rPr>
          <w:rFonts w:ascii="Times" w:hAnsi="Times" w:cs="Times New Roman"/>
          <w:b/>
          <w:color w:val="3366FF"/>
          <w:sz w:val="32"/>
          <w:szCs w:val="32"/>
          <w:lang w:val="fr-CH" w:eastAsia="fr-FR"/>
        </w:rPr>
      </w:pPr>
      <w:r>
        <w:rPr>
          <w:rFonts w:ascii="Arial" w:hAnsi="Arial" w:cs="Arial"/>
          <w:color w:val="0B5519"/>
          <w:sz w:val="28"/>
          <w:szCs w:val="28"/>
        </w:rPr>
        <w:fldChar w:fldCharType="end"/>
      </w:r>
      <w:proofErr w:type="spellStart"/>
      <w:r w:rsidR="00E7404C">
        <w:rPr>
          <w:rFonts w:ascii="Arial" w:hAnsi="Arial" w:cs="Arial"/>
          <w:color w:val="424242"/>
          <w:sz w:val="26"/>
          <w:szCs w:val="26"/>
        </w:rPr>
        <w:t>DeepMind's</w:t>
      </w:r>
      <w:proofErr w:type="spellEnd"/>
      <w:r w:rsidR="00E7404C"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 w:rsidR="00E7404C">
        <w:rPr>
          <w:rFonts w:ascii="Arial" w:hAnsi="Arial" w:cs="Arial"/>
          <w:color w:val="424242"/>
          <w:sz w:val="26"/>
          <w:szCs w:val="26"/>
        </w:rPr>
        <w:t>Professor</w:t>
      </w:r>
      <w:proofErr w:type="spellEnd"/>
      <w:r w:rsidR="00E7404C">
        <w:rPr>
          <w:rFonts w:ascii="Arial" w:hAnsi="Arial" w:cs="Arial"/>
          <w:color w:val="424242"/>
          <w:sz w:val="26"/>
          <w:szCs w:val="26"/>
        </w:rPr>
        <w:t xml:space="preserve"> David </w:t>
      </w:r>
      <w:proofErr w:type="spellStart"/>
      <w:r w:rsidR="00E7404C">
        <w:rPr>
          <w:rFonts w:ascii="Arial" w:hAnsi="Arial" w:cs="Arial"/>
          <w:color w:val="424242"/>
          <w:sz w:val="26"/>
          <w:szCs w:val="26"/>
        </w:rPr>
        <w:t>Silver</w:t>
      </w:r>
      <w:proofErr w:type="spellEnd"/>
      <w:r w:rsidR="00E7404C"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 w:rsidR="00E7404C">
        <w:rPr>
          <w:rFonts w:ascii="Arial" w:hAnsi="Arial" w:cs="Arial"/>
          <w:color w:val="424242"/>
          <w:sz w:val="26"/>
          <w:szCs w:val="26"/>
        </w:rPr>
        <w:t>describes</w:t>
      </w:r>
      <w:proofErr w:type="spellEnd"/>
      <w:r w:rsidR="00E7404C"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 w:rsidR="00E7404C">
        <w:rPr>
          <w:rFonts w:ascii="Arial" w:hAnsi="Arial" w:cs="Arial"/>
          <w:b/>
          <w:bCs/>
          <w:color w:val="575757"/>
          <w:sz w:val="26"/>
          <w:szCs w:val="26"/>
        </w:rPr>
        <w:t>AlphaGo</w:t>
      </w:r>
      <w:proofErr w:type="spellEnd"/>
      <w:r w:rsidR="00E7404C">
        <w:rPr>
          <w:rFonts w:ascii="Arial" w:hAnsi="Arial" w:cs="Arial"/>
          <w:b/>
          <w:bCs/>
          <w:color w:val="575757"/>
          <w:sz w:val="26"/>
          <w:szCs w:val="26"/>
        </w:rPr>
        <w:t xml:space="preserve"> </w:t>
      </w:r>
      <w:proofErr w:type="spellStart"/>
      <w:r w:rsidR="00E7404C">
        <w:rPr>
          <w:rFonts w:ascii="Arial" w:hAnsi="Arial" w:cs="Arial"/>
          <w:b/>
          <w:bCs/>
          <w:color w:val="575757"/>
          <w:sz w:val="26"/>
          <w:szCs w:val="26"/>
        </w:rPr>
        <w:t>Zero</w:t>
      </w:r>
      <w:proofErr w:type="spellEnd"/>
      <w:r w:rsidR="00E7404C">
        <w:rPr>
          <w:rFonts w:ascii="Arial" w:hAnsi="Arial" w:cs="Arial"/>
          <w:color w:val="424242"/>
          <w:sz w:val="26"/>
          <w:szCs w:val="26"/>
        </w:rPr>
        <w:t xml:space="preserve">, the </w:t>
      </w:r>
      <w:proofErr w:type="spellStart"/>
      <w:r w:rsidR="00E7404C">
        <w:rPr>
          <w:rFonts w:ascii="Arial" w:hAnsi="Arial" w:cs="Arial"/>
          <w:color w:val="424242"/>
          <w:sz w:val="26"/>
          <w:szCs w:val="26"/>
        </w:rPr>
        <w:t>latest</w:t>
      </w:r>
      <w:proofErr w:type="spellEnd"/>
      <w:r w:rsidR="00E7404C"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 w:rsidR="00E7404C">
        <w:rPr>
          <w:rFonts w:ascii="Arial" w:hAnsi="Arial" w:cs="Arial"/>
          <w:color w:val="424242"/>
          <w:sz w:val="26"/>
          <w:szCs w:val="26"/>
        </w:rPr>
        <w:t>evolution</w:t>
      </w:r>
      <w:proofErr w:type="spellEnd"/>
      <w:r w:rsidR="00E7404C">
        <w:rPr>
          <w:rFonts w:ascii="Arial" w:hAnsi="Arial" w:cs="Arial"/>
          <w:color w:val="424242"/>
          <w:sz w:val="26"/>
          <w:szCs w:val="26"/>
        </w:rPr>
        <w:t xml:space="preserve"> of </w:t>
      </w:r>
      <w:proofErr w:type="spellStart"/>
      <w:r w:rsidR="00E7404C">
        <w:rPr>
          <w:rFonts w:ascii="Arial" w:hAnsi="Arial" w:cs="Arial"/>
          <w:b/>
          <w:bCs/>
          <w:color w:val="575757"/>
          <w:sz w:val="26"/>
          <w:szCs w:val="26"/>
        </w:rPr>
        <w:t>AlphaGo</w:t>
      </w:r>
      <w:proofErr w:type="spellEnd"/>
      <w:r w:rsidR="00E7404C">
        <w:rPr>
          <w:rFonts w:ascii="Arial" w:hAnsi="Arial" w:cs="Arial"/>
          <w:color w:val="424242"/>
          <w:sz w:val="26"/>
          <w:szCs w:val="26"/>
        </w:rPr>
        <w:t>, the first ...</w:t>
      </w:r>
    </w:p>
    <w:p w:rsidR="00E04D9A" w:rsidRPr="00E04D9A" w:rsidRDefault="00E04D9A" w:rsidP="00E04D9A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>
        <w:rPr>
          <w:rFonts w:ascii="Times" w:eastAsia="Times New Roman" w:hAnsi="Times" w:cs="Times New Roman"/>
          <w:noProof/>
          <w:sz w:val="20"/>
          <w:szCs w:val="20"/>
          <w:lang w:eastAsia="fr-FR"/>
        </w:rPr>
        <w:drawing>
          <wp:inline distT="0" distB="0" distL="0" distR="0">
            <wp:extent cx="5755640" cy="3228975"/>
            <wp:effectExtent l="0" t="0" r="1016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haGo-zer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D9A" w:rsidRPr="00E04D9A" w:rsidRDefault="00E04D9A" w:rsidP="00E04D9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fr-CH" w:eastAsia="fr-FR"/>
        </w:rPr>
      </w:pPr>
      <w:r w:rsidRPr="00E04D9A">
        <w:rPr>
          <w:rFonts w:ascii="Times" w:hAnsi="Times" w:cs="Times New Roman"/>
          <w:sz w:val="20"/>
          <w:szCs w:val="20"/>
          <w:lang w:val="fr-CH" w:eastAsia="fr-FR"/>
        </w:rPr>
        <w:t xml:space="preserve">Pour y parvenir, les équipes de DeepMind ont utilisé l’approche du Reinforcement Learning, une technique d’apprentissage que la startup avait déjà utilisé pour </w:t>
      </w:r>
      <w:r w:rsidRPr="00E04D9A">
        <w:rPr>
          <w:rFonts w:ascii="Times" w:hAnsi="Times" w:cs="Times New Roman"/>
          <w:sz w:val="20"/>
          <w:szCs w:val="20"/>
          <w:lang w:val="fr-CH" w:eastAsia="fr-FR"/>
        </w:rPr>
        <w:fldChar w:fldCharType="begin"/>
      </w:r>
      <w:r w:rsidRPr="00E04D9A">
        <w:rPr>
          <w:rFonts w:ascii="Times" w:hAnsi="Times" w:cs="Times New Roman"/>
          <w:sz w:val="20"/>
          <w:szCs w:val="20"/>
          <w:lang w:val="fr-CH" w:eastAsia="fr-FR"/>
        </w:rPr>
        <w:instrText xml:space="preserve"> HYPERLINK "http://www.ladn.eu/tech-a-suivre/ia-et-chatbot/lia-de-deepmind-apprend-seule-a-faire-du-limbo/" \t "_blank" </w:instrText>
      </w:r>
      <w:r w:rsidRPr="00E04D9A">
        <w:rPr>
          <w:rFonts w:ascii="Times" w:hAnsi="Times" w:cs="Times New Roman"/>
          <w:sz w:val="20"/>
          <w:szCs w:val="20"/>
          <w:lang w:val="fr-CH" w:eastAsia="fr-FR"/>
        </w:rPr>
      </w:r>
      <w:r w:rsidRPr="00E04D9A">
        <w:rPr>
          <w:rFonts w:ascii="Times" w:hAnsi="Times" w:cs="Times New Roman"/>
          <w:sz w:val="20"/>
          <w:szCs w:val="20"/>
          <w:lang w:val="fr-CH" w:eastAsia="fr-FR"/>
        </w:rPr>
        <w:fldChar w:fldCharType="separate"/>
      </w:r>
      <w:r w:rsidRPr="00E04D9A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>enseigner à une IA comment évoluer seule en terrain accidenté et en appréhender les obstacles</w:t>
      </w:r>
      <w:r w:rsidRPr="00E04D9A">
        <w:rPr>
          <w:rFonts w:ascii="Times" w:hAnsi="Times" w:cs="Times New Roman"/>
          <w:sz w:val="20"/>
          <w:szCs w:val="20"/>
          <w:lang w:val="fr-CH" w:eastAsia="fr-FR"/>
        </w:rPr>
        <w:fldChar w:fldCharType="end"/>
      </w:r>
      <w:r w:rsidRPr="00E04D9A">
        <w:rPr>
          <w:rFonts w:ascii="Times" w:hAnsi="Times" w:cs="Times New Roman"/>
          <w:sz w:val="20"/>
          <w:szCs w:val="20"/>
          <w:lang w:val="fr-CH" w:eastAsia="fr-FR"/>
        </w:rPr>
        <w:t>. Il s’agit autrement dit d’une technique permettant à une IA de devenir son propre professeur. Flippant non ?</w:t>
      </w:r>
    </w:p>
    <w:p w:rsidR="00E04D9A" w:rsidRPr="00E04D9A" w:rsidRDefault="00E04D9A" w:rsidP="00E04D9A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E04D9A">
        <w:rPr>
          <w:rFonts w:ascii="Times" w:eastAsia="Times New Roman" w:hAnsi="Times" w:cs="Times New Roman"/>
          <w:sz w:val="20"/>
          <w:szCs w:val="20"/>
          <w:lang w:val="fr-CH" w:eastAsia="fr-FR"/>
        </w:rPr>
        <w:t>AlphaGo Zero - Learning from scratch</w:t>
      </w:r>
    </w:p>
    <w:p w:rsidR="00E04D9A" w:rsidRPr="00E04D9A" w:rsidRDefault="00E04D9A" w:rsidP="00E04D9A">
      <w:pPr>
        <w:spacing w:beforeAutospacing="1" w:after="100" w:afterAutospacing="1"/>
        <w:jc w:val="center"/>
        <w:rPr>
          <w:rFonts w:ascii="Times" w:hAnsi="Times" w:cs="Times New Roman"/>
          <w:sz w:val="20"/>
          <w:szCs w:val="20"/>
          <w:lang w:val="fr-CH" w:eastAsia="fr-FR"/>
        </w:rPr>
      </w:pPr>
      <w:r w:rsidRPr="00E04D9A">
        <w:rPr>
          <w:rFonts w:ascii="Times" w:hAnsi="Times" w:cs="Times New Roman"/>
          <w:sz w:val="20"/>
          <w:szCs w:val="20"/>
          <w:lang w:val="fr-CH" w:eastAsia="fr-FR"/>
        </w:rPr>
        <w:t>AlphaGo Zero (…) a su développer de nouvelles stratégies et de nouveaux mouvements créatifs qui dépassent de loin les techniques qu’elle utilisait lors de ses parties contre Lee Sedol et Ke Jie.</w:t>
      </w:r>
    </w:p>
    <w:p w:rsidR="00E04D9A" w:rsidRPr="00E04D9A" w:rsidRDefault="00E04D9A" w:rsidP="00E04D9A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</w:p>
    <w:p w:rsidR="00E04D9A" w:rsidRPr="00E04D9A" w:rsidRDefault="00E04D9A" w:rsidP="00E04D9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fr-CH" w:eastAsia="fr-FR"/>
        </w:rPr>
      </w:pPr>
      <w:r w:rsidRPr="00E04D9A">
        <w:rPr>
          <w:rFonts w:ascii="Times" w:hAnsi="Times" w:cs="Times New Roman"/>
          <w:b/>
          <w:bCs/>
          <w:sz w:val="20"/>
          <w:szCs w:val="20"/>
          <w:lang w:val="fr-CH" w:eastAsia="fr-FR"/>
        </w:rPr>
        <w:t>Selon la startup, à terme, cette découverte pourrait être appliquée à de nombreux domaines et répondre à des enjeux cruciaux pour l’humanité à l’instar de la réduction de la consommation énergétique ou de la recherche de « nouveaux matériaux révolutionnaires ».</w:t>
      </w:r>
      <w:r w:rsidRPr="00E04D9A">
        <w:rPr>
          <w:rFonts w:ascii="Times" w:hAnsi="Times" w:cs="Times New Roman"/>
          <w:sz w:val="20"/>
          <w:szCs w:val="20"/>
          <w:lang w:val="fr-CH" w:eastAsia="fr-FR"/>
        </w:rPr>
        <w:t xml:space="preserve"> Une prospective réconfortante qui nous ferait presque oublier que les progrès en matière d’intelligence artificielle pourraient bientôt nous mettre sur le banc de touche !</w:t>
      </w:r>
    </w:p>
    <w:p w:rsidR="00E04D9A" w:rsidRPr="00E04D9A" w:rsidRDefault="00E04D9A" w:rsidP="00E04D9A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E04D9A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Tags </w:t>
      </w:r>
      <w:hyperlink r:id="rId10" w:history="1">
        <w:r w:rsidRPr="00E04D9A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val="fr-CH" w:eastAsia="fr-FR"/>
          </w:rPr>
          <w:t>Intelligence artificielle</w:t>
        </w:r>
      </w:hyperlink>
      <w:r w:rsidRPr="00E04D9A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, </w:t>
      </w:r>
      <w:hyperlink r:id="rId11" w:history="1">
        <w:r w:rsidRPr="00E04D9A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val="fr-CH" w:eastAsia="fr-FR"/>
          </w:rPr>
          <w:t>Robotique</w:t>
        </w:r>
      </w:hyperlink>
      <w:r w:rsidRPr="00E04D9A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, </w:t>
      </w:r>
      <w:hyperlink r:id="rId12" w:history="1">
        <w:r w:rsidRPr="00E04D9A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val="fr-CH" w:eastAsia="fr-FR"/>
          </w:rPr>
          <w:t>Etats-Unis</w:t>
        </w:r>
      </w:hyperlink>
      <w:r w:rsidRPr="00E04D9A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, </w:t>
      </w:r>
      <w:hyperlink r:id="rId13" w:history="1">
        <w:r w:rsidRPr="00E04D9A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val="fr-CH" w:eastAsia="fr-FR"/>
          </w:rPr>
          <w:t>DeepMind</w:t>
        </w:r>
      </w:hyperlink>
      <w:r w:rsidRPr="00E04D9A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, </w:t>
      </w:r>
      <w:hyperlink r:id="rId14" w:history="1">
        <w:r w:rsidRPr="00E04D9A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val="fr-CH" w:eastAsia="fr-FR"/>
          </w:rPr>
          <w:t>Google</w:t>
        </w:r>
      </w:hyperlink>
      <w:r w:rsidRPr="00E04D9A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 </w:t>
      </w:r>
    </w:p>
    <w:p w:rsidR="00E04D9A" w:rsidRPr="00E04D9A" w:rsidRDefault="00E04D9A" w:rsidP="00E04D9A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E04D9A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pseudo67 le 20 octobre 2017 / </w:t>
      </w:r>
      <w:hyperlink r:id="rId15" w:anchor="comments-form" w:history="1">
        <w:r w:rsidRPr="00E04D9A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val="fr-CH" w:eastAsia="fr-FR"/>
          </w:rPr>
          <w:t xml:space="preserve">Répondre </w:t>
        </w:r>
      </w:hyperlink>
    </w:p>
    <w:p w:rsidR="00E04D9A" w:rsidRPr="00E04D9A" w:rsidRDefault="00E04D9A" w:rsidP="00E04D9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fr-CH" w:eastAsia="fr-FR"/>
        </w:rPr>
      </w:pPr>
      <w:r w:rsidRPr="00E04D9A">
        <w:rPr>
          <w:rFonts w:ascii="Times" w:hAnsi="Times" w:cs="Times New Roman"/>
          <w:sz w:val="20"/>
          <w:szCs w:val="20"/>
          <w:lang w:val="fr-CH" w:eastAsia="fr-FR"/>
        </w:rPr>
        <w:t>Lorsque vous dites AlphaGo est spécialisé dans le jeu de Go, voulez-vous dire qu’il sait faire autant de chose qu’un, mettons être humain, et que sa spécialité est le jeu de Go. Ou bien qu’il ne sait faire que cela….</w:t>
      </w:r>
      <w:r w:rsidRPr="00E04D9A">
        <w:rPr>
          <w:rFonts w:ascii="Times" w:hAnsi="Times" w:cs="Times New Roman"/>
          <w:sz w:val="20"/>
          <w:szCs w:val="20"/>
          <w:lang w:val="fr-CH" w:eastAsia="fr-FR"/>
        </w:rPr>
        <w:br/>
        <w:t>Lorsque vous dites AlphaGo sait jouer contre elle même, voulez-vous dire qu’elle joue contre elle même (même AlphaGo), ou qu’elle joue contre des versions, précédentes ou même version d’ailleurs, mais différente ?</w:t>
      </w:r>
      <w:r w:rsidRPr="00E04D9A">
        <w:rPr>
          <w:rFonts w:ascii="Times" w:hAnsi="Times" w:cs="Times New Roman"/>
          <w:sz w:val="20"/>
          <w:szCs w:val="20"/>
          <w:lang w:val="fr-CH" w:eastAsia="fr-FR"/>
        </w:rPr>
        <w:br/>
        <w:t>Ces « détails », cet anthropomorphisme, fausse la compréhension par des non initiés de la réalité, comme d’ailleurs le terme « intelligence artificielle » lui même.</w:t>
      </w:r>
      <w:r w:rsidRPr="00E04D9A">
        <w:rPr>
          <w:rFonts w:ascii="Times" w:hAnsi="Times" w:cs="Times New Roman"/>
          <w:sz w:val="20"/>
          <w:szCs w:val="20"/>
          <w:lang w:val="fr-CH" w:eastAsia="fr-FR"/>
        </w:rPr>
        <w:br/>
        <w:t>Quant à nous mettre sur le banc de touche, ça a commencé il y a quelque temps déjà. Les économies de personnel dues à leur remplacement par des systèmes, appelons les experts sont en cours. Ce qui reste à définir c’est les personnes qu’englobe le « nous » de votre phrase « nous mettre sur le… » et donc de savoir qui restera pour profiter de la réponses aux enjeux cruciaux pour l’humanité. Bien sûr mon pessimisme n’est pas du au progrès technique, mais à l’usage que l’on en fait. Cela caché partiellement par des phrase ronflantes et absurde comme « accumulant des milliers d’années de connaissances humaines en seulement quelques jours »</w:t>
      </w:r>
    </w:p>
    <w:p w:rsidR="009B444B" w:rsidRDefault="009B444B"/>
    <w:sectPr w:rsidR="009B444B" w:rsidSect="009B444B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 Pro SmBd Ital">
    <w:panose1 w:val="02040603060201090203"/>
    <w:charset w:val="00"/>
    <w:family w:val="auto"/>
    <w:pitch w:val="variable"/>
    <w:sig w:usb0="E00002AF" w:usb1="5000E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F2942"/>
    <w:multiLevelType w:val="hybridMultilevel"/>
    <w:tmpl w:val="F86AA7E2"/>
    <w:lvl w:ilvl="0" w:tplc="2A1E0F6C">
      <w:start w:val="26"/>
      <w:numFmt w:val="bullet"/>
      <w:lvlText w:val="–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9A"/>
    <w:rsid w:val="000371BB"/>
    <w:rsid w:val="005359DB"/>
    <w:rsid w:val="00706F43"/>
    <w:rsid w:val="009446C1"/>
    <w:rsid w:val="009B444B"/>
    <w:rsid w:val="00A34180"/>
    <w:rsid w:val="00E04D9A"/>
    <w:rsid w:val="00E7404C"/>
    <w:rsid w:val="00E86F31"/>
    <w:rsid w:val="00EA2BE0"/>
    <w:rsid w:val="00ED1F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78A7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E04D9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fr-CH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E04D9A"/>
    <w:rPr>
      <w:rFonts w:ascii="Times" w:hAnsi="Times"/>
      <w:b/>
      <w:bCs/>
      <w:kern w:val="36"/>
      <w:sz w:val="48"/>
      <w:szCs w:val="48"/>
      <w:lang w:val="fr-CH" w:eastAsia="fr-FR"/>
    </w:rPr>
  </w:style>
  <w:style w:type="character" w:styleId="Lienhypertexte">
    <w:name w:val="Hyperlink"/>
    <w:uiPriority w:val="99"/>
    <w:rsid w:val="00E04D9A"/>
    <w:rPr>
      <w:color w:val="0000FF"/>
      <w:u w:val="single"/>
    </w:rPr>
  </w:style>
  <w:style w:type="character" w:customStyle="1" w:styleId="number">
    <w:name w:val="number"/>
    <w:basedOn w:val="Policepardfaut"/>
    <w:rsid w:val="00E04D9A"/>
  </w:style>
  <w:style w:type="character" w:customStyle="1" w:styleId="text">
    <w:name w:val="text"/>
    <w:basedOn w:val="Policepardfaut"/>
    <w:rsid w:val="00E04D9A"/>
  </w:style>
  <w:style w:type="paragraph" w:styleId="NormalWeb">
    <w:name w:val="Normal (Web)"/>
    <w:basedOn w:val="Normal"/>
    <w:uiPriority w:val="99"/>
    <w:semiHidden/>
    <w:unhideWhenUsed/>
    <w:rsid w:val="00E04D9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H" w:eastAsia="fr-FR"/>
    </w:rPr>
  </w:style>
  <w:style w:type="character" w:styleId="lev">
    <w:name w:val="Strong"/>
    <w:basedOn w:val="Policepardfaut"/>
    <w:uiPriority w:val="22"/>
    <w:qFormat/>
    <w:rsid w:val="00E04D9A"/>
    <w:rPr>
      <w:b/>
      <w:bCs/>
    </w:rPr>
  </w:style>
  <w:style w:type="character" w:customStyle="1" w:styleId="title-tag">
    <w:name w:val="title-tag"/>
    <w:basedOn w:val="Policepardfaut"/>
    <w:rsid w:val="00E04D9A"/>
  </w:style>
  <w:style w:type="character" w:customStyle="1" w:styleId="comment-author-name">
    <w:name w:val="comment-author-name"/>
    <w:basedOn w:val="Policepardfaut"/>
    <w:rsid w:val="00E04D9A"/>
  </w:style>
  <w:style w:type="character" w:customStyle="1" w:styleId="date-comment">
    <w:name w:val="date-comment"/>
    <w:basedOn w:val="Policepardfaut"/>
    <w:rsid w:val="00E04D9A"/>
  </w:style>
  <w:style w:type="paragraph" w:styleId="Paragraphedeliste">
    <w:name w:val="List Paragraph"/>
    <w:basedOn w:val="Normal"/>
    <w:uiPriority w:val="34"/>
    <w:qFormat/>
    <w:rsid w:val="00E74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E04D9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fr-CH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E04D9A"/>
    <w:rPr>
      <w:rFonts w:ascii="Times" w:hAnsi="Times"/>
      <w:b/>
      <w:bCs/>
      <w:kern w:val="36"/>
      <w:sz w:val="48"/>
      <w:szCs w:val="48"/>
      <w:lang w:val="fr-CH" w:eastAsia="fr-FR"/>
    </w:rPr>
  </w:style>
  <w:style w:type="character" w:styleId="Lienhypertexte">
    <w:name w:val="Hyperlink"/>
    <w:uiPriority w:val="99"/>
    <w:rsid w:val="00E04D9A"/>
    <w:rPr>
      <w:color w:val="0000FF"/>
      <w:u w:val="single"/>
    </w:rPr>
  </w:style>
  <w:style w:type="character" w:customStyle="1" w:styleId="number">
    <w:name w:val="number"/>
    <w:basedOn w:val="Policepardfaut"/>
    <w:rsid w:val="00E04D9A"/>
  </w:style>
  <w:style w:type="character" w:customStyle="1" w:styleId="text">
    <w:name w:val="text"/>
    <w:basedOn w:val="Policepardfaut"/>
    <w:rsid w:val="00E04D9A"/>
  </w:style>
  <w:style w:type="paragraph" w:styleId="NormalWeb">
    <w:name w:val="Normal (Web)"/>
    <w:basedOn w:val="Normal"/>
    <w:uiPriority w:val="99"/>
    <w:semiHidden/>
    <w:unhideWhenUsed/>
    <w:rsid w:val="00E04D9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H" w:eastAsia="fr-FR"/>
    </w:rPr>
  </w:style>
  <w:style w:type="character" w:styleId="lev">
    <w:name w:val="Strong"/>
    <w:basedOn w:val="Policepardfaut"/>
    <w:uiPriority w:val="22"/>
    <w:qFormat/>
    <w:rsid w:val="00E04D9A"/>
    <w:rPr>
      <w:b/>
      <w:bCs/>
    </w:rPr>
  </w:style>
  <w:style w:type="character" w:customStyle="1" w:styleId="title-tag">
    <w:name w:val="title-tag"/>
    <w:basedOn w:val="Policepardfaut"/>
    <w:rsid w:val="00E04D9A"/>
  </w:style>
  <w:style w:type="character" w:customStyle="1" w:styleId="comment-author-name">
    <w:name w:val="comment-author-name"/>
    <w:basedOn w:val="Policepardfaut"/>
    <w:rsid w:val="00E04D9A"/>
  </w:style>
  <w:style w:type="character" w:customStyle="1" w:styleId="date-comment">
    <w:name w:val="date-comment"/>
    <w:basedOn w:val="Policepardfaut"/>
    <w:rsid w:val="00E04D9A"/>
  </w:style>
  <w:style w:type="paragraph" w:styleId="Paragraphedeliste">
    <w:name w:val="List Paragraph"/>
    <w:basedOn w:val="Normal"/>
    <w:uiPriority w:val="34"/>
    <w:qFormat/>
    <w:rsid w:val="00E74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6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1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09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826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1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33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10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57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8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95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96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08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9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657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3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45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52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adn.eu/sector/robotique/" TargetMode="External"/><Relationship Id="rId12" Type="http://schemas.openxmlformats.org/officeDocument/2006/relationships/hyperlink" Target="http://www.ladn.eu/country/etats-unis-fr/" TargetMode="External"/><Relationship Id="rId13" Type="http://schemas.openxmlformats.org/officeDocument/2006/relationships/hyperlink" Target="http://www.ladn.eu/advertiser/deepmind/" TargetMode="External"/><Relationship Id="rId14" Type="http://schemas.openxmlformats.org/officeDocument/2006/relationships/hyperlink" Target="http://www.ladn.eu/advertiser/google/" TargetMode="External"/><Relationship Id="rId15" Type="http://schemas.openxmlformats.org/officeDocument/2006/relationships/hyperlink" Target="http://www.ladn.eu/tech-a-suivre/ia-et-chatbot/alphago-peut-desormais-apprendre-sans-laide-de-lhomme/?utm_source=newsletter_ladn&amp;utm_medium=email&amp;utm_campaign=news_octobre_2017&amp;utm_content=20171019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youtube.com/watch?v=tXlM99xPQC8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hyperlink" Target="http://www.ladn.eu/tag/intelligence-artificielle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853</Words>
  <Characters>4695</Characters>
  <Application>Microsoft Macintosh Word</Application>
  <DocSecurity>0</DocSecurity>
  <Lines>39</Lines>
  <Paragraphs>11</Paragraphs>
  <ScaleCrop>false</ScaleCrop>
  <Company>Personnel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Morel</dc:creator>
  <cp:keywords/>
  <dc:description/>
  <cp:lastModifiedBy>Raymond Morel</cp:lastModifiedBy>
  <cp:revision>1</cp:revision>
  <dcterms:created xsi:type="dcterms:W3CDTF">2017-10-20T07:37:00Z</dcterms:created>
  <dcterms:modified xsi:type="dcterms:W3CDTF">2017-10-20T07:55:00Z</dcterms:modified>
</cp:coreProperties>
</file>