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64"/>
      </w:tblGrid>
      <w:tr w:rsidR="00D5173A" w:rsidRPr="00D5173A" w:rsidTr="00D5173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64"/>
            </w:tblGrid>
            <w:tr w:rsidR="00D5173A" w:rsidRPr="00D5173A">
              <w:trPr>
                <w:tblCellSpacing w:w="0" w:type="dxa"/>
              </w:trPr>
              <w:tc>
                <w:tcPr>
                  <w:tcW w:w="0" w:type="auto"/>
                  <w:hideMark/>
                </w:tcPr>
                <w:p w:rsidR="00D5173A" w:rsidRPr="00D5173A" w:rsidRDefault="00D5173A" w:rsidP="00D5173A">
                  <w:pPr>
                    <w:rPr>
                      <w:rFonts w:ascii="Times" w:eastAsia="Times New Roman" w:hAnsi="Times" w:cs="Times New Roman"/>
                      <w:sz w:val="20"/>
                      <w:szCs w:val="20"/>
                      <w:lang w:val="fr-CH" w:eastAsia="fr-FR"/>
                    </w:rPr>
                  </w:pPr>
                </w:p>
              </w:tc>
            </w:tr>
          </w:tbl>
          <w:p w:rsidR="00D5173A" w:rsidRPr="00D5173A" w:rsidRDefault="00D5173A" w:rsidP="00D5173A">
            <w:pPr>
              <w:rPr>
                <w:rFonts w:ascii="Times" w:eastAsia="Times New Roman" w:hAnsi="Times" w:cs="Times New Roman"/>
                <w:sz w:val="20"/>
                <w:szCs w:val="20"/>
                <w:lang w:val="fr-CH" w:eastAsia="fr-FR"/>
              </w:rPr>
            </w:pPr>
          </w:p>
        </w:tc>
      </w:tr>
      <w:tr w:rsidR="00D5173A" w:rsidRPr="00D5173A" w:rsidTr="00D5173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64"/>
            </w:tblGrid>
            <w:tr w:rsidR="00D5173A" w:rsidRPr="00D5173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64"/>
                  </w:tblGrid>
                  <w:tr w:rsidR="00D5173A" w:rsidRPr="00D5173A" w:rsidTr="00D5173A">
                    <w:trPr>
                      <w:tblCellSpacing w:w="0" w:type="dxa"/>
                    </w:trPr>
                    <w:tc>
                      <w:tcPr>
                        <w:tcW w:w="0" w:type="auto"/>
                        <w:hideMark/>
                      </w:tcPr>
                      <w:p w:rsidR="00D5173A" w:rsidRPr="002935D6" w:rsidRDefault="00D5173A" w:rsidP="00D5173A">
                        <w:pPr>
                          <w:jc w:val="center"/>
                          <w:rPr>
                            <w:rFonts w:ascii="Times" w:eastAsia="Times New Roman" w:hAnsi="Times" w:cs="Times New Roman"/>
                            <w:b/>
                            <w:sz w:val="40"/>
                            <w:szCs w:val="40"/>
                            <w:lang w:val="fr-CH" w:eastAsia="fr-FR"/>
                          </w:rPr>
                        </w:pPr>
                        <w:bookmarkStart w:id="0" w:name="_GoBack"/>
                        <w:r w:rsidRPr="00D5173A">
                          <w:rPr>
                            <w:rFonts w:ascii="Times" w:eastAsia="Times New Roman" w:hAnsi="Times" w:cs="Times New Roman"/>
                            <w:b/>
                            <w:sz w:val="40"/>
                            <w:szCs w:val="40"/>
                            <w:lang w:val="fr-CH" w:eastAsia="fr-FR"/>
                          </w:rPr>
                          <w:t>E-Commerce Week 2018:</w:t>
                        </w:r>
                      </w:p>
                      <w:p w:rsidR="00D5173A" w:rsidRPr="00D5173A" w:rsidRDefault="00D5173A" w:rsidP="00D5173A">
                        <w:pPr>
                          <w:jc w:val="center"/>
                          <w:rPr>
                            <w:rFonts w:ascii="Times" w:eastAsia="Times New Roman" w:hAnsi="Times" w:cs="Times New Roman"/>
                            <w:b/>
                            <w:sz w:val="40"/>
                            <w:szCs w:val="40"/>
                            <w:lang w:val="fr-CH" w:eastAsia="fr-FR"/>
                          </w:rPr>
                        </w:pPr>
                        <w:r w:rsidRPr="00D5173A">
                          <w:rPr>
                            <w:rFonts w:ascii="Times" w:eastAsia="Times New Roman" w:hAnsi="Times" w:cs="Times New Roman"/>
                            <w:b/>
                            <w:sz w:val="40"/>
                            <w:szCs w:val="40"/>
                            <w:lang w:val="fr-CH" w:eastAsia="fr-FR"/>
                          </w:rPr>
                          <w:t>Development Dimension of Digital Platforms</w:t>
                        </w:r>
                      </w:p>
                      <w:bookmarkEnd w:id="0"/>
                      <w:p w:rsidR="00D5173A" w:rsidRPr="00D5173A" w:rsidRDefault="00D5173A" w:rsidP="00D5173A">
                        <w:pPr>
                          <w:rPr>
                            <w:rFonts w:ascii="Times" w:eastAsia="Times New Roman" w:hAnsi="Times" w:cs="Times New Roman"/>
                            <w:sz w:val="20"/>
                            <w:szCs w:val="20"/>
                            <w:lang w:val="fr-CH" w:eastAsia="fr-FR"/>
                          </w:rPr>
                        </w:pPr>
                        <w:r w:rsidRPr="00D5173A">
                          <w:rPr>
                            <w:rFonts w:ascii="Times" w:eastAsia="Times New Roman" w:hAnsi="Times" w:cs="Times New Roman"/>
                            <w:sz w:val="20"/>
                            <w:szCs w:val="20"/>
                            <w:lang w:val="fr-CH" w:eastAsia="fr-FR"/>
                          </w:rPr>
                          <w:t>16 - 20 April 2018</w:t>
                        </w:r>
                        <w:r w:rsidRPr="00D5173A">
                          <w:rPr>
                            <w:rFonts w:ascii="Times" w:eastAsia="Times New Roman" w:hAnsi="Times" w:cs="Times New Roman"/>
                            <w:sz w:val="20"/>
                            <w:szCs w:val="20"/>
                            <w:lang w:val="fr-CH" w:eastAsia="fr-FR"/>
                          </w:rPr>
                          <w:br/>
                          <w:t>Palais des Nations</w:t>
                        </w:r>
                        <w:r w:rsidRPr="00D5173A">
                          <w:rPr>
                            <w:rFonts w:ascii="Times" w:eastAsia="Times New Roman" w:hAnsi="Times" w:cs="Times New Roman"/>
                            <w:sz w:val="20"/>
                            <w:szCs w:val="20"/>
                            <w:lang w:val="fr-CH" w:eastAsia="fr-FR"/>
                          </w:rPr>
                          <w:br/>
                          <w:t>Geneva, Switzerland</w:t>
                        </w:r>
                      </w:p>
                    </w:tc>
                  </w:tr>
                </w:tbl>
                <w:p w:rsidR="00D5173A" w:rsidRPr="00D5173A" w:rsidRDefault="00D5173A" w:rsidP="00D5173A">
                  <w:pPr>
                    <w:numPr>
                      <w:ilvl w:val="0"/>
                      <w:numId w:val="1"/>
                    </w:numPr>
                    <w:spacing w:before="100" w:beforeAutospacing="1" w:after="100" w:afterAutospacing="1"/>
                    <w:rPr>
                      <w:rFonts w:ascii="Times" w:eastAsia="Times New Roman" w:hAnsi="Times" w:cs="Times New Roman"/>
                      <w:sz w:val="20"/>
                      <w:szCs w:val="20"/>
                      <w:lang w:val="fr-CH" w:eastAsia="fr-FR"/>
                    </w:rPr>
                  </w:pPr>
                  <w:hyperlink r:id="rId6" w:tooltip="Key Issues" w:history="1">
                    <w:r w:rsidRPr="00D5173A">
                      <w:rPr>
                        <w:rFonts w:ascii="Times" w:eastAsia="Times New Roman" w:hAnsi="Times" w:cs="Times New Roman"/>
                        <w:color w:val="0000FF"/>
                        <w:sz w:val="20"/>
                        <w:szCs w:val="20"/>
                        <w:u w:val="single"/>
                        <w:lang w:val="fr-CH" w:eastAsia="fr-FR"/>
                      </w:rPr>
                      <w:t>Key Issues</w:t>
                    </w:r>
                  </w:hyperlink>
                </w:p>
                <w:p w:rsidR="00D5173A" w:rsidRPr="00D5173A" w:rsidRDefault="00D5173A" w:rsidP="00D5173A">
                  <w:pPr>
                    <w:numPr>
                      <w:ilvl w:val="0"/>
                      <w:numId w:val="1"/>
                    </w:numPr>
                    <w:spacing w:before="100" w:beforeAutospacing="1" w:after="100" w:afterAutospacing="1"/>
                    <w:rPr>
                      <w:rFonts w:ascii="Times" w:eastAsia="Times New Roman" w:hAnsi="Times" w:cs="Times New Roman"/>
                      <w:sz w:val="20"/>
                      <w:szCs w:val="20"/>
                      <w:lang w:val="fr-CH" w:eastAsia="fr-FR"/>
                    </w:rPr>
                  </w:pPr>
                  <w:hyperlink r:id="rId7" w:tooltip="Documents" w:history="1">
                    <w:r w:rsidRPr="00D5173A">
                      <w:rPr>
                        <w:rFonts w:ascii="Times" w:eastAsia="Times New Roman" w:hAnsi="Times" w:cs="Times New Roman"/>
                        <w:color w:val="0000FF"/>
                        <w:sz w:val="20"/>
                        <w:szCs w:val="20"/>
                        <w:u w:val="single"/>
                        <w:lang w:val="fr-CH" w:eastAsia="fr-FR"/>
                      </w:rPr>
                      <w:t>Documents</w:t>
                    </w:r>
                  </w:hyperlink>
                </w:p>
                <w:p w:rsidR="00D5173A" w:rsidRPr="00D5173A" w:rsidRDefault="00D5173A" w:rsidP="00D5173A">
                  <w:pPr>
                    <w:numPr>
                      <w:ilvl w:val="0"/>
                      <w:numId w:val="1"/>
                    </w:numPr>
                    <w:spacing w:before="100" w:beforeAutospacing="1" w:after="100" w:afterAutospacing="1"/>
                    <w:rPr>
                      <w:rFonts w:ascii="Times" w:eastAsia="Times New Roman" w:hAnsi="Times" w:cs="Times New Roman"/>
                      <w:sz w:val="20"/>
                      <w:szCs w:val="20"/>
                      <w:lang w:val="fr-CH" w:eastAsia="fr-FR"/>
                    </w:rPr>
                  </w:pPr>
                  <w:hyperlink r:id="rId8" w:tooltip="Programme" w:history="1">
                    <w:r w:rsidRPr="00D5173A">
                      <w:rPr>
                        <w:rFonts w:ascii="Times" w:eastAsia="Times New Roman" w:hAnsi="Times" w:cs="Times New Roman"/>
                        <w:color w:val="0000FF"/>
                        <w:sz w:val="20"/>
                        <w:szCs w:val="20"/>
                        <w:u w:val="single"/>
                        <w:lang w:val="fr-CH" w:eastAsia="fr-FR"/>
                      </w:rPr>
                      <w:t>Program</w:t>
                    </w:r>
                    <w:r w:rsidRPr="00D5173A">
                      <w:rPr>
                        <w:rFonts w:ascii="Times" w:eastAsia="Times New Roman" w:hAnsi="Times" w:cs="Times New Roman"/>
                        <w:color w:val="0000FF"/>
                        <w:sz w:val="20"/>
                        <w:szCs w:val="20"/>
                        <w:u w:val="single"/>
                        <w:lang w:val="fr-CH" w:eastAsia="fr-FR"/>
                      </w:rPr>
                      <w:t>m</w:t>
                    </w:r>
                    <w:r w:rsidRPr="00D5173A">
                      <w:rPr>
                        <w:rFonts w:ascii="Times" w:eastAsia="Times New Roman" w:hAnsi="Times" w:cs="Times New Roman"/>
                        <w:color w:val="0000FF"/>
                        <w:sz w:val="20"/>
                        <w:szCs w:val="20"/>
                        <w:u w:val="single"/>
                        <w:lang w:val="fr-CH" w:eastAsia="fr-FR"/>
                      </w:rPr>
                      <w:t>e</w:t>
                    </w:r>
                  </w:hyperlink>
                </w:p>
                <w:tbl>
                  <w:tblPr>
                    <w:tblW w:w="5000" w:type="pct"/>
                    <w:tblCellSpacing w:w="0" w:type="dxa"/>
                    <w:tblCellMar>
                      <w:left w:w="0" w:type="dxa"/>
                      <w:right w:w="0" w:type="dxa"/>
                    </w:tblCellMar>
                    <w:tblLook w:val="04A0" w:firstRow="1" w:lastRow="0" w:firstColumn="1" w:lastColumn="0" w:noHBand="0" w:noVBand="1"/>
                  </w:tblPr>
                  <w:tblGrid>
                    <w:gridCol w:w="9064"/>
                  </w:tblGrid>
                  <w:tr w:rsidR="00D5173A" w:rsidRPr="00D5173A" w:rsidTr="00D5173A">
                    <w:trPr>
                      <w:tblCellSpacing w:w="0" w:type="dxa"/>
                    </w:trPr>
                    <w:tc>
                      <w:tcPr>
                        <w:tcW w:w="0" w:type="auto"/>
                        <w:hideMark/>
                      </w:tcPr>
                      <w:p w:rsidR="00D5173A" w:rsidRPr="00D5173A" w:rsidRDefault="00D5173A" w:rsidP="00D5173A">
                        <w:pPr>
                          <w:rPr>
                            <w:rFonts w:ascii="Times" w:eastAsia="Times New Roman" w:hAnsi="Times" w:cs="Times New Roman"/>
                            <w:sz w:val="20"/>
                            <w:szCs w:val="20"/>
                            <w:lang w:val="fr-CH" w:eastAsia="fr-FR"/>
                          </w:rPr>
                        </w:pPr>
                        <w:r w:rsidRPr="00D5173A">
                          <w:rPr>
                            <w:rFonts w:ascii="Times" w:eastAsia="Times New Roman" w:hAnsi="Times" w:cs="Times New Roman"/>
                            <w:sz w:val="20"/>
                            <w:szCs w:val="20"/>
                            <w:lang w:val="fr-CH" w:eastAsia="fr-FR"/>
                          </w:rPr>
                          <w:t> </w:t>
                        </w:r>
                      </w:p>
                      <w:p w:rsidR="00D5173A" w:rsidRPr="00D5173A" w:rsidRDefault="00D5173A" w:rsidP="00D5173A">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5080000" cy="3670300"/>
                              <wp:effectExtent l="0" t="0" r="0" b="12700"/>
                              <wp:docPr id="1" name="Image 1" descr="-Commerce Week 2018">
                                <a:hlinkClick xmlns:a="http://schemas.openxmlformats.org/drawingml/2006/main" r:id="rId9" tgtFrame="&quot;_blank&quot;" tooltip="&quot;UNCTAD E-Commerce Week 2018: Development Dimensions of Digital Platf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e Week 2018">
                                        <a:hlinkClick r:id="rId9" tgtFrame="&quot;_blank&quot;" tooltip="&quot;UNCTAD E-Commerce Week 2018: Development Dimensions of Digital Platform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3670300"/>
                                      </a:xfrm>
                                      <a:prstGeom prst="rect">
                                        <a:avLst/>
                                      </a:prstGeom>
                                      <a:noFill/>
                                      <a:ln>
                                        <a:noFill/>
                                      </a:ln>
                                    </pic:spPr>
                                  </pic:pic>
                                </a:graphicData>
                              </a:graphic>
                            </wp:inline>
                          </w:drawing>
                        </w:r>
                      </w:p>
                      <w:p w:rsidR="00D5173A" w:rsidRPr="00D5173A" w:rsidRDefault="00D5173A" w:rsidP="00D5173A">
                        <w:pPr>
                          <w:rPr>
                            <w:rFonts w:ascii="Times" w:eastAsia="Times New Roman" w:hAnsi="Times" w:cs="Times New Roman"/>
                            <w:sz w:val="20"/>
                            <w:szCs w:val="20"/>
                            <w:lang w:val="fr-CH" w:eastAsia="fr-FR"/>
                          </w:rPr>
                        </w:pPr>
                        <w:r w:rsidRPr="00D5173A">
                          <w:rPr>
                            <w:rFonts w:ascii="Times" w:eastAsia="Times New Roman" w:hAnsi="Times" w:cs="Times New Roman"/>
                            <w:sz w:val="20"/>
                            <w:szCs w:val="20"/>
                            <w:lang w:val="fr-CH" w:eastAsia="fr-FR"/>
                          </w:rPr>
                          <w:t> </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E-commerce continues to grow in the global economy. According to </w:t>
                        </w:r>
                        <w:r w:rsidRPr="00D5173A">
                          <w:rPr>
                            <w:rFonts w:ascii="Times" w:hAnsi="Times" w:cs="Times New Roman"/>
                            <w:sz w:val="20"/>
                            <w:szCs w:val="20"/>
                            <w:lang w:val="fr-CH" w:eastAsia="fr-FR"/>
                          </w:rPr>
                          <w:fldChar w:fldCharType="begin"/>
                        </w:r>
                        <w:r w:rsidRPr="00D5173A">
                          <w:rPr>
                            <w:rFonts w:ascii="Times" w:hAnsi="Times" w:cs="Times New Roman"/>
                            <w:sz w:val="20"/>
                            <w:szCs w:val="20"/>
                            <w:lang w:val="fr-CH" w:eastAsia="fr-FR"/>
                          </w:rPr>
                          <w:instrText xml:space="preserve"> HYPERLINK "http://unctad.org/en/pages/PublicationWebflyer.aspx?publicationid=1872" \o "UNCTAD's 2017 Information Economy Report" \t "_blank" </w:instrText>
                        </w:r>
                        <w:r w:rsidRPr="00D5173A">
                          <w:rPr>
                            <w:rFonts w:ascii="Times" w:hAnsi="Times" w:cs="Times New Roman"/>
                            <w:sz w:val="20"/>
                            <w:szCs w:val="20"/>
                            <w:lang w:val="fr-CH" w:eastAsia="fr-FR"/>
                          </w:rPr>
                        </w:r>
                        <w:r w:rsidRPr="00D5173A">
                          <w:rPr>
                            <w:rFonts w:ascii="Times" w:hAnsi="Times" w:cs="Times New Roman"/>
                            <w:sz w:val="20"/>
                            <w:szCs w:val="20"/>
                            <w:lang w:val="fr-CH" w:eastAsia="fr-FR"/>
                          </w:rPr>
                          <w:fldChar w:fldCharType="separate"/>
                        </w:r>
                        <w:r w:rsidRPr="00D5173A">
                          <w:rPr>
                            <w:rFonts w:ascii="Times" w:hAnsi="Times" w:cs="Times New Roman"/>
                            <w:color w:val="0000FF"/>
                            <w:sz w:val="20"/>
                            <w:szCs w:val="20"/>
                            <w:u w:val="single"/>
                            <w:lang w:val="fr-CH" w:eastAsia="fr-FR"/>
                          </w:rPr>
                          <w:t>UNCTAD's 2017 Information Economy Report</w:t>
                        </w:r>
                        <w:r w:rsidRPr="00D5173A">
                          <w:rPr>
                            <w:rFonts w:ascii="Times" w:hAnsi="Times" w:cs="Times New Roman"/>
                            <w:sz w:val="20"/>
                            <w:szCs w:val="20"/>
                            <w:lang w:val="fr-CH" w:eastAsia="fr-FR"/>
                          </w:rPr>
                          <w:fldChar w:fldCharType="end"/>
                        </w:r>
                        <w:r w:rsidRPr="00D5173A">
                          <w:rPr>
                            <w:rFonts w:ascii="Times" w:hAnsi="Times" w:cs="Times New Roman"/>
                            <w:sz w:val="20"/>
                            <w:szCs w:val="20"/>
                            <w:lang w:val="fr-CH" w:eastAsia="fr-FR"/>
                          </w:rPr>
                          <w:t xml:space="preserve">, the value of global e-commerce increased to an estimated $25 trillion in 2015, up from $16 trillion in 2013. The report stresses that the world is on the cusp of a 'new' digital economy, which will have transformational impacts on the world economy, creating both opportunities and challenges for government, business and people alike. </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In the evolving landscape for e-commerce and the digital economy, various forms of digital platforms play a central role, facilitating e-commerce, payments, labour opportunities and cloud work as well as social interaction. </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b/>
                            <w:bCs/>
                            <w:sz w:val="20"/>
                            <w:szCs w:val="20"/>
                            <w:lang w:val="fr-CH" w:eastAsia="fr-FR"/>
                          </w:rPr>
                          <w:t>The UNCTAD's fourth E-Commerce Week</w:t>
                        </w:r>
                        <w:r w:rsidRPr="00D5173A">
                          <w:rPr>
                            <w:rFonts w:ascii="Times" w:hAnsi="Times" w:cs="Times New Roman"/>
                            <w:sz w:val="20"/>
                            <w:szCs w:val="20"/>
                            <w:lang w:val="fr-CH" w:eastAsia="fr-FR"/>
                          </w:rPr>
                          <w:t xml:space="preserve"> will place particular emphasis on the </w:t>
                        </w:r>
                        <w:r w:rsidRPr="00D5173A">
                          <w:rPr>
                            <w:rFonts w:ascii="Times" w:hAnsi="Times" w:cs="Times New Roman"/>
                            <w:b/>
                            <w:bCs/>
                            <w:sz w:val="20"/>
                            <w:szCs w:val="20"/>
                            <w:lang w:val="fr-CH" w:eastAsia="fr-FR"/>
                          </w:rPr>
                          <w:t>Development Dimension of Digital Platforms</w:t>
                        </w:r>
                        <w:r w:rsidRPr="00D5173A">
                          <w:rPr>
                            <w:rFonts w:ascii="Times" w:hAnsi="Times" w:cs="Times New Roman"/>
                            <w:sz w:val="20"/>
                            <w:szCs w:val="20"/>
                            <w:lang w:val="fr-CH" w:eastAsia="fr-FR"/>
                          </w:rPr>
                          <w:t xml:space="preserve">. </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Often accessed through mobile apps, digital platforms bring together and aggregate demand and supply in ways that were not possible before, including in geographical areas/service sectors traditionally neglected. They present new opportunities for international trade and efficient economic activities, including for small businesses. However, the extent to which people and enterprises engage and benefit from such platforms varies considerably. There are indeed concerns that they will disrupt economies, with potential negative consequences </w:t>
                        </w:r>
                        <w:r w:rsidRPr="00D5173A">
                          <w:rPr>
                            <w:rFonts w:ascii="Times" w:hAnsi="Times" w:cs="Times New Roman"/>
                            <w:sz w:val="20"/>
                            <w:szCs w:val="20"/>
                            <w:lang w:val="fr-CH" w:eastAsia="fr-FR"/>
                          </w:rPr>
                          <w:lastRenderedPageBreak/>
                          <w:t>for employment and working conditions.</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This year edition of the E-Commerce Week will offer a venue for different stakeholders to discuss key challenges and opportunities arising from such platforms, and put forth concrete actions to harness maximum benefits for developing countries. Highlights will include a High-level dialogue on the Development Dimension of Digital Platforms and two Ministerial round tables. The week will also feature meetings organized by and with eTrade for all partners covering a wide spectrum of topics, a full Business Day, and the </w:t>
                        </w:r>
                        <w:r w:rsidRPr="00D5173A">
                          <w:rPr>
                            <w:rFonts w:ascii="Times" w:hAnsi="Times" w:cs="Times New Roman"/>
                            <w:sz w:val="20"/>
                            <w:szCs w:val="20"/>
                            <w:lang w:val="fr-CH" w:eastAsia="fr-FR"/>
                          </w:rPr>
                          <w:fldChar w:fldCharType="begin"/>
                        </w:r>
                        <w:r w:rsidRPr="00D5173A">
                          <w:rPr>
                            <w:rFonts w:ascii="Times" w:hAnsi="Times" w:cs="Times New Roman"/>
                            <w:sz w:val="20"/>
                            <w:szCs w:val="20"/>
                            <w:lang w:val="fr-CH" w:eastAsia="fr-FR"/>
                          </w:rPr>
                          <w:instrText xml:space="preserve"> HYPERLINK "http://unctad.org/en/Pages/MeetingDetails.aspx?meetingid=1666" \o "Intergovernmental Group of Experts on E-commerce and the Digital Economy, second session" \t "_blank" </w:instrText>
                        </w:r>
                        <w:r w:rsidRPr="00D5173A">
                          <w:rPr>
                            <w:rFonts w:ascii="Times" w:hAnsi="Times" w:cs="Times New Roman"/>
                            <w:sz w:val="20"/>
                            <w:szCs w:val="20"/>
                            <w:lang w:val="fr-CH" w:eastAsia="fr-FR"/>
                          </w:rPr>
                        </w:r>
                        <w:r w:rsidRPr="00D5173A">
                          <w:rPr>
                            <w:rFonts w:ascii="Times" w:hAnsi="Times" w:cs="Times New Roman"/>
                            <w:sz w:val="20"/>
                            <w:szCs w:val="20"/>
                            <w:lang w:val="fr-CH" w:eastAsia="fr-FR"/>
                          </w:rPr>
                          <w:fldChar w:fldCharType="separate"/>
                        </w:r>
                        <w:r w:rsidRPr="00D5173A">
                          <w:rPr>
                            <w:rFonts w:ascii="Times" w:hAnsi="Times" w:cs="Times New Roman"/>
                            <w:color w:val="0000FF"/>
                            <w:sz w:val="20"/>
                            <w:szCs w:val="20"/>
                            <w:u w:val="single"/>
                            <w:lang w:val="fr-CH" w:eastAsia="fr-FR"/>
                          </w:rPr>
                          <w:t>second session of the Intergovernmental Group of Experts on E-commerce and the Digital Economy</w:t>
                        </w:r>
                        <w:r w:rsidRPr="00D5173A">
                          <w:rPr>
                            <w:rFonts w:ascii="Times" w:hAnsi="Times" w:cs="Times New Roman"/>
                            <w:sz w:val="20"/>
                            <w:szCs w:val="20"/>
                            <w:lang w:val="fr-CH" w:eastAsia="fr-FR"/>
                          </w:rPr>
                          <w:fldChar w:fldCharType="end"/>
                        </w:r>
                        <w:r w:rsidRPr="00D5173A">
                          <w:rPr>
                            <w:rFonts w:ascii="Times" w:hAnsi="Times" w:cs="Times New Roman"/>
                            <w:sz w:val="20"/>
                            <w:szCs w:val="20"/>
                            <w:lang w:val="fr-CH" w:eastAsia="fr-FR"/>
                          </w:rPr>
                          <w:t xml:space="preserve"> on 18-20 April (details from the 2017 IGE can be found </w:t>
                        </w:r>
                        <w:r w:rsidRPr="00D5173A">
                          <w:rPr>
                            <w:rFonts w:ascii="Times" w:hAnsi="Times" w:cs="Times New Roman"/>
                            <w:sz w:val="20"/>
                            <w:szCs w:val="20"/>
                            <w:lang w:val="fr-CH" w:eastAsia="fr-FR"/>
                          </w:rPr>
                          <w:fldChar w:fldCharType="begin"/>
                        </w:r>
                        <w:r w:rsidRPr="00D5173A">
                          <w:rPr>
                            <w:rFonts w:ascii="Times" w:hAnsi="Times" w:cs="Times New Roman"/>
                            <w:sz w:val="20"/>
                            <w:szCs w:val="20"/>
                            <w:lang w:val="fr-CH" w:eastAsia="fr-FR"/>
                          </w:rPr>
                          <w:instrText xml:space="preserve"> HYPERLINK "http://unctad.org/en/Pages/MeetingDetails.aspx?meetingid=1437" \o "Intergovernmental Group of Experts on E-commerce and the Digital Economy, first session" \t "_blank" </w:instrText>
                        </w:r>
                        <w:r w:rsidRPr="00D5173A">
                          <w:rPr>
                            <w:rFonts w:ascii="Times" w:hAnsi="Times" w:cs="Times New Roman"/>
                            <w:sz w:val="20"/>
                            <w:szCs w:val="20"/>
                            <w:lang w:val="fr-CH" w:eastAsia="fr-FR"/>
                          </w:rPr>
                        </w:r>
                        <w:r w:rsidRPr="00D5173A">
                          <w:rPr>
                            <w:rFonts w:ascii="Times" w:hAnsi="Times" w:cs="Times New Roman"/>
                            <w:sz w:val="20"/>
                            <w:szCs w:val="20"/>
                            <w:lang w:val="fr-CH" w:eastAsia="fr-FR"/>
                          </w:rPr>
                          <w:fldChar w:fldCharType="separate"/>
                        </w:r>
                        <w:r w:rsidRPr="00D5173A">
                          <w:rPr>
                            <w:rFonts w:ascii="Times" w:hAnsi="Times" w:cs="Times New Roman"/>
                            <w:color w:val="0000FF"/>
                            <w:sz w:val="20"/>
                            <w:szCs w:val="20"/>
                            <w:u w:val="single"/>
                            <w:lang w:val="fr-CH" w:eastAsia="fr-FR"/>
                          </w:rPr>
                          <w:t>here</w:t>
                        </w:r>
                        <w:r w:rsidRPr="00D5173A">
                          <w:rPr>
                            <w:rFonts w:ascii="Times" w:hAnsi="Times" w:cs="Times New Roman"/>
                            <w:sz w:val="20"/>
                            <w:szCs w:val="20"/>
                            <w:lang w:val="fr-CH" w:eastAsia="fr-FR"/>
                          </w:rPr>
                          <w:fldChar w:fldCharType="end"/>
                        </w:r>
                        <w:r w:rsidRPr="00D5173A">
                          <w:rPr>
                            <w:rFonts w:ascii="Times" w:hAnsi="Times" w:cs="Times New Roman"/>
                            <w:sz w:val="20"/>
                            <w:szCs w:val="20"/>
                            <w:lang w:val="fr-CH" w:eastAsia="fr-FR"/>
                          </w:rPr>
                          <w:t>).</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The 2017 E-Commerce Week was attended by </w:t>
                        </w:r>
                        <w:r w:rsidRPr="00D5173A">
                          <w:rPr>
                            <w:rFonts w:ascii="Times" w:hAnsi="Times" w:cs="Times New Roman"/>
                            <w:b/>
                            <w:bCs/>
                            <w:sz w:val="20"/>
                            <w:szCs w:val="20"/>
                            <w:lang w:val="fr-CH" w:eastAsia="fr-FR"/>
                          </w:rPr>
                          <w:t>1,000 representatives</w:t>
                        </w:r>
                        <w:r w:rsidRPr="00D5173A">
                          <w:rPr>
                            <w:rFonts w:ascii="Times" w:hAnsi="Times" w:cs="Times New Roman"/>
                            <w:sz w:val="20"/>
                            <w:szCs w:val="20"/>
                            <w:lang w:val="fr-CH" w:eastAsia="fr-FR"/>
                          </w:rPr>
                          <w:t xml:space="preserve">, from governments, international organizations, the private sector and civil society from </w:t>
                        </w:r>
                        <w:r w:rsidRPr="00D5173A">
                          <w:rPr>
                            <w:rFonts w:ascii="Times" w:hAnsi="Times" w:cs="Times New Roman"/>
                            <w:b/>
                            <w:bCs/>
                            <w:sz w:val="20"/>
                            <w:szCs w:val="20"/>
                            <w:lang w:val="fr-CH" w:eastAsia="fr-FR"/>
                          </w:rPr>
                          <w:t>99 countries</w:t>
                        </w:r>
                        <w:r w:rsidRPr="00D5173A">
                          <w:rPr>
                            <w:rFonts w:ascii="Times" w:hAnsi="Times" w:cs="Times New Roman"/>
                            <w:sz w:val="20"/>
                            <w:szCs w:val="20"/>
                            <w:lang w:val="fr-CH" w:eastAsia="fr-FR"/>
                          </w:rPr>
                          <w:t xml:space="preserve">, with </w:t>
                        </w:r>
                        <w:r w:rsidRPr="00D5173A">
                          <w:rPr>
                            <w:rFonts w:ascii="Times" w:hAnsi="Times" w:cs="Times New Roman"/>
                            <w:b/>
                            <w:bCs/>
                            <w:sz w:val="20"/>
                            <w:szCs w:val="20"/>
                            <w:lang w:val="fr-CH" w:eastAsia="fr-FR"/>
                          </w:rPr>
                          <w:t>170 speakers</w:t>
                        </w:r>
                        <w:r w:rsidRPr="00D5173A">
                          <w:rPr>
                            <w:rFonts w:ascii="Times" w:hAnsi="Times" w:cs="Times New Roman"/>
                            <w:sz w:val="20"/>
                            <w:szCs w:val="20"/>
                            <w:lang w:val="fr-CH" w:eastAsia="fr-FR"/>
                          </w:rPr>
                          <w:t xml:space="preserve"> and moderators. More than 30 sessions addressing policy-relevant topics were organized in collaboration between UNCTAD and another </w:t>
                        </w:r>
                        <w:r w:rsidRPr="00D5173A">
                          <w:rPr>
                            <w:rFonts w:ascii="Times" w:hAnsi="Times" w:cs="Times New Roman"/>
                            <w:b/>
                            <w:bCs/>
                            <w:sz w:val="20"/>
                            <w:szCs w:val="20"/>
                            <w:lang w:val="fr-CH" w:eastAsia="fr-FR"/>
                          </w:rPr>
                          <w:t>30 partners</w:t>
                        </w:r>
                        <w:r w:rsidRPr="00D5173A">
                          <w:rPr>
                            <w:rFonts w:ascii="Times" w:hAnsi="Times" w:cs="Times New Roman"/>
                            <w:sz w:val="20"/>
                            <w:szCs w:val="20"/>
                            <w:lang w:val="fr-CH" w:eastAsia="fr-FR"/>
                          </w:rPr>
                          <w:t>.</w:t>
                        </w:r>
                      </w:p>
                      <w:p w:rsidR="00D5173A" w:rsidRPr="00D5173A" w:rsidRDefault="00D5173A" w:rsidP="00D5173A">
                        <w:pPr>
                          <w:spacing w:before="100" w:beforeAutospacing="1" w:after="100" w:afterAutospacing="1"/>
                          <w:rPr>
                            <w:rFonts w:ascii="Times" w:hAnsi="Times" w:cs="Times New Roman"/>
                            <w:sz w:val="20"/>
                            <w:szCs w:val="20"/>
                            <w:lang w:val="fr-CH" w:eastAsia="fr-FR"/>
                          </w:rPr>
                        </w:pPr>
                        <w:r w:rsidRPr="00D5173A">
                          <w:rPr>
                            <w:rFonts w:ascii="Times" w:hAnsi="Times" w:cs="Times New Roman"/>
                            <w:sz w:val="20"/>
                            <w:szCs w:val="20"/>
                            <w:lang w:val="fr-CH" w:eastAsia="fr-FR"/>
                          </w:rPr>
                          <w:t xml:space="preserve">This page will updated on a regular basis, and we therefore invite you to come back to stay informed about all the events organized throughout the entire Week. </w:t>
                        </w:r>
                      </w:p>
                    </w:tc>
                  </w:tr>
                </w:tbl>
                <w:p w:rsidR="00D5173A" w:rsidRPr="00D5173A" w:rsidRDefault="00D5173A" w:rsidP="00D5173A">
                  <w:pPr>
                    <w:rPr>
                      <w:rFonts w:ascii="Times" w:eastAsia="Times New Roman" w:hAnsi="Times" w:cs="Times New Roman"/>
                      <w:sz w:val="20"/>
                      <w:szCs w:val="20"/>
                      <w:lang w:val="fr-CH" w:eastAsia="fr-FR"/>
                    </w:rPr>
                  </w:pPr>
                </w:p>
              </w:tc>
            </w:tr>
          </w:tbl>
          <w:p w:rsidR="00D5173A" w:rsidRPr="00D5173A" w:rsidRDefault="00D5173A" w:rsidP="00D5173A">
            <w:pPr>
              <w:rPr>
                <w:rFonts w:ascii="Times" w:eastAsia="Times New Roman" w:hAnsi="Times" w:cs="Times New Roman"/>
                <w:sz w:val="20"/>
                <w:szCs w:val="20"/>
                <w:lang w:val="fr-CH" w:eastAsia="fr-FR"/>
              </w:rPr>
            </w:pPr>
          </w:p>
        </w:tc>
      </w:tr>
    </w:tbl>
    <w:p w:rsidR="009B444B" w:rsidRDefault="009B444B"/>
    <w:p w:rsidR="00D5173A" w:rsidRDefault="00D5173A">
      <w:r>
        <w:t>More Infos :</w:t>
      </w:r>
    </w:p>
    <w:p w:rsidR="00D5173A" w:rsidRDefault="00D5173A">
      <w:hyperlink r:id="rId11" w:history="1">
        <w:r w:rsidRPr="00525435">
          <w:rPr>
            <w:rStyle w:val="Lienhypertexte"/>
          </w:rPr>
          <w:t>http://unctad.org/en/conferences/e-week2018/Pages/default.aspx</w:t>
        </w:r>
      </w:hyperlink>
    </w:p>
    <w:p w:rsidR="00D5173A" w:rsidRDefault="00D5173A">
      <w:pPr>
        <w:rPr>
          <w:rFonts w:eastAsia="Times New Roman" w:cs="Times New Roman"/>
        </w:rPr>
      </w:pPr>
      <w:proofErr w:type="spellStart"/>
      <w:r>
        <w:rPr>
          <w:rFonts w:eastAsia="Times New Roman" w:cs="Times New Roman"/>
        </w:rPr>
        <w:t>S</w:t>
      </w:r>
      <w:r>
        <w:rPr>
          <w:rFonts w:eastAsia="Times New Roman" w:cs="Times New Roman"/>
        </w:rPr>
        <w:fldChar w:fldCharType="begin"/>
      </w:r>
      <w:r>
        <w:rPr>
          <w:rFonts w:eastAsia="Times New Roman" w:cs="Times New Roman"/>
        </w:rPr>
        <w:instrText xml:space="preserve"> HYPERLINK "http://unctad.org/meetings/en/SessionalDocuments/dtl_eWeek2018_summary_en.pdf"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ummary</w:t>
      </w:r>
      <w:proofErr w:type="spellEnd"/>
      <w:r>
        <w:rPr>
          <w:rStyle w:val="Lienhypertexte"/>
          <w:rFonts w:eastAsia="Times New Roman" w:cs="Times New Roman"/>
        </w:rPr>
        <w:t xml:space="preserve"> and Key </w:t>
      </w:r>
      <w:proofErr w:type="spellStart"/>
      <w:r>
        <w:rPr>
          <w:rStyle w:val="Lienhypertexte"/>
          <w:rFonts w:eastAsia="Times New Roman" w:cs="Times New Roman"/>
        </w:rPr>
        <w:t>Highlights</w:t>
      </w:r>
      <w:proofErr w:type="spellEnd"/>
      <w:r>
        <w:rPr>
          <w:rStyle w:val="Lienhypertexte"/>
          <w:rFonts w:eastAsia="Times New Roman" w:cs="Times New Roman"/>
        </w:rPr>
        <w:t xml:space="preserve"> of e-Commerce </w:t>
      </w:r>
      <w:proofErr w:type="spellStart"/>
      <w:r>
        <w:rPr>
          <w:rStyle w:val="Lienhypertexte"/>
          <w:rFonts w:eastAsia="Times New Roman" w:cs="Times New Roman"/>
        </w:rPr>
        <w:t>Week</w:t>
      </w:r>
      <w:proofErr w:type="spellEnd"/>
      <w:r>
        <w:rPr>
          <w:rStyle w:val="Lienhypertexte"/>
          <w:rFonts w:eastAsia="Times New Roman" w:cs="Times New Roman"/>
        </w:rPr>
        <w:t xml:space="preserve"> 2018</w:t>
      </w:r>
      <w:r>
        <w:rPr>
          <w:rFonts w:eastAsia="Times New Roman" w:cs="Times New Roman"/>
        </w:rPr>
        <w:fldChar w:fldCharType="end"/>
      </w:r>
    </w:p>
    <w:p w:rsidR="00D5173A" w:rsidRDefault="00D5173A">
      <w:hyperlink r:id="rId12" w:history="1">
        <w:r w:rsidRPr="00525435">
          <w:rPr>
            <w:rStyle w:val="Lienhypertexte"/>
          </w:rPr>
          <w:t>http://unctad.org/meetings/en/SessionalDocuments/dtl_eWeek2018_summary_en.pdf</w:t>
        </w:r>
      </w:hyperlink>
    </w:p>
    <w:p w:rsidR="00D5173A" w:rsidRDefault="00D5173A"/>
    <w:sectPr w:rsidR="00D5173A"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0FB3"/>
    <w:multiLevelType w:val="multilevel"/>
    <w:tmpl w:val="EDDE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A"/>
    <w:rsid w:val="000371BB"/>
    <w:rsid w:val="002935D6"/>
    <w:rsid w:val="005359DB"/>
    <w:rsid w:val="00706F43"/>
    <w:rsid w:val="009446C1"/>
    <w:rsid w:val="009B444B"/>
    <w:rsid w:val="00A34180"/>
    <w:rsid w:val="00D5173A"/>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basedOn w:val="Policepardfaut"/>
    <w:uiPriority w:val="99"/>
    <w:unhideWhenUsed/>
    <w:rsid w:val="00D5173A"/>
    <w:rPr>
      <w:color w:val="0000FF"/>
      <w:u w:val="single"/>
    </w:rPr>
  </w:style>
  <w:style w:type="paragraph" w:styleId="NormalWeb">
    <w:name w:val="Normal (Web)"/>
    <w:basedOn w:val="Normal"/>
    <w:uiPriority w:val="99"/>
    <w:unhideWhenUsed/>
    <w:rsid w:val="00D5173A"/>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517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basedOn w:val="Policepardfaut"/>
    <w:uiPriority w:val="99"/>
    <w:unhideWhenUsed/>
    <w:rsid w:val="00D5173A"/>
    <w:rPr>
      <w:color w:val="0000FF"/>
      <w:u w:val="single"/>
    </w:rPr>
  </w:style>
  <w:style w:type="paragraph" w:styleId="NormalWeb">
    <w:name w:val="Normal (Web)"/>
    <w:basedOn w:val="Normal"/>
    <w:uiPriority w:val="99"/>
    <w:unhideWhenUsed/>
    <w:rsid w:val="00D5173A"/>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51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3936">
      <w:bodyDiv w:val="1"/>
      <w:marLeft w:val="0"/>
      <w:marRight w:val="0"/>
      <w:marTop w:val="0"/>
      <w:marBottom w:val="0"/>
      <w:divBdr>
        <w:top w:val="none" w:sz="0" w:space="0" w:color="auto"/>
        <w:left w:val="none" w:sz="0" w:space="0" w:color="auto"/>
        <w:bottom w:val="none" w:sz="0" w:space="0" w:color="auto"/>
        <w:right w:val="none" w:sz="0" w:space="0" w:color="auto"/>
      </w:divBdr>
      <w:divsChild>
        <w:div w:id="1566138866">
          <w:marLeft w:val="0"/>
          <w:marRight w:val="0"/>
          <w:marTop w:val="0"/>
          <w:marBottom w:val="0"/>
          <w:divBdr>
            <w:top w:val="none" w:sz="0" w:space="0" w:color="auto"/>
            <w:left w:val="none" w:sz="0" w:space="0" w:color="auto"/>
            <w:bottom w:val="none" w:sz="0" w:space="0" w:color="auto"/>
            <w:right w:val="none" w:sz="0" w:space="0" w:color="auto"/>
          </w:divBdr>
          <w:divsChild>
            <w:div w:id="718096465">
              <w:marLeft w:val="0"/>
              <w:marRight w:val="0"/>
              <w:marTop w:val="0"/>
              <w:marBottom w:val="0"/>
              <w:divBdr>
                <w:top w:val="none" w:sz="0" w:space="0" w:color="auto"/>
                <w:left w:val="none" w:sz="0" w:space="0" w:color="auto"/>
                <w:bottom w:val="none" w:sz="0" w:space="0" w:color="auto"/>
                <w:right w:val="none" w:sz="0" w:space="0" w:color="auto"/>
              </w:divBdr>
            </w:div>
          </w:divsChild>
        </w:div>
        <w:div w:id="1385331128">
          <w:marLeft w:val="0"/>
          <w:marRight w:val="0"/>
          <w:marTop w:val="0"/>
          <w:marBottom w:val="0"/>
          <w:divBdr>
            <w:top w:val="none" w:sz="0" w:space="0" w:color="auto"/>
            <w:left w:val="none" w:sz="0" w:space="0" w:color="auto"/>
            <w:bottom w:val="none" w:sz="0" w:space="0" w:color="auto"/>
            <w:right w:val="none" w:sz="0" w:space="0" w:color="auto"/>
          </w:divBdr>
          <w:divsChild>
            <w:div w:id="1915041985">
              <w:marLeft w:val="0"/>
              <w:marRight w:val="0"/>
              <w:marTop w:val="0"/>
              <w:marBottom w:val="0"/>
              <w:divBdr>
                <w:top w:val="none" w:sz="0" w:space="0" w:color="auto"/>
                <w:left w:val="none" w:sz="0" w:space="0" w:color="auto"/>
                <w:bottom w:val="none" w:sz="0" w:space="0" w:color="auto"/>
                <w:right w:val="none" w:sz="0" w:space="0" w:color="auto"/>
              </w:divBdr>
              <w:divsChild>
                <w:div w:id="913510768">
                  <w:marLeft w:val="0"/>
                  <w:marRight w:val="0"/>
                  <w:marTop w:val="0"/>
                  <w:marBottom w:val="0"/>
                  <w:divBdr>
                    <w:top w:val="none" w:sz="0" w:space="0" w:color="auto"/>
                    <w:left w:val="none" w:sz="0" w:space="0" w:color="auto"/>
                    <w:bottom w:val="none" w:sz="0" w:space="0" w:color="auto"/>
                    <w:right w:val="none" w:sz="0" w:space="0" w:color="auto"/>
                  </w:divBdr>
                  <w:divsChild>
                    <w:div w:id="40253694">
                      <w:marLeft w:val="0"/>
                      <w:marRight w:val="0"/>
                      <w:marTop w:val="0"/>
                      <w:marBottom w:val="0"/>
                      <w:divBdr>
                        <w:top w:val="none" w:sz="0" w:space="0" w:color="auto"/>
                        <w:left w:val="none" w:sz="0" w:space="0" w:color="auto"/>
                        <w:bottom w:val="none" w:sz="0" w:space="0" w:color="auto"/>
                        <w:right w:val="none" w:sz="0" w:space="0" w:color="auto"/>
                      </w:divBdr>
                      <w:divsChild>
                        <w:div w:id="2130933068">
                          <w:marLeft w:val="0"/>
                          <w:marRight w:val="0"/>
                          <w:marTop w:val="0"/>
                          <w:marBottom w:val="0"/>
                          <w:divBdr>
                            <w:top w:val="none" w:sz="0" w:space="0" w:color="auto"/>
                            <w:left w:val="none" w:sz="0" w:space="0" w:color="auto"/>
                            <w:bottom w:val="none" w:sz="0" w:space="0" w:color="auto"/>
                            <w:right w:val="none" w:sz="0" w:space="0" w:color="auto"/>
                          </w:divBdr>
                        </w:div>
                        <w:div w:id="279455913">
                          <w:marLeft w:val="0"/>
                          <w:marRight w:val="0"/>
                          <w:marTop w:val="0"/>
                          <w:marBottom w:val="0"/>
                          <w:divBdr>
                            <w:top w:val="none" w:sz="0" w:space="0" w:color="auto"/>
                            <w:left w:val="none" w:sz="0" w:space="0" w:color="auto"/>
                            <w:bottom w:val="none" w:sz="0" w:space="0" w:color="auto"/>
                            <w:right w:val="none" w:sz="0" w:space="0" w:color="auto"/>
                          </w:divBdr>
                        </w:div>
                      </w:divsChild>
                    </w:div>
                    <w:div w:id="797341295">
                      <w:marLeft w:val="0"/>
                      <w:marRight w:val="0"/>
                      <w:marTop w:val="0"/>
                      <w:marBottom w:val="0"/>
                      <w:divBdr>
                        <w:top w:val="none" w:sz="0" w:space="0" w:color="auto"/>
                        <w:left w:val="none" w:sz="0" w:space="0" w:color="auto"/>
                        <w:bottom w:val="none" w:sz="0" w:space="0" w:color="auto"/>
                        <w:right w:val="none" w:sz="0" w:space="0" w:color="auto"/>
                      </w:divBdr>
                      <w:divsChild>
                        <w:div w:id="1148783955">
                          <w:marLeft w:val="0"/>
                          <w:marRight w:val="0"/>
                          <w:marTop w:val="0"/>
                          <w:marBottom w:val="0"/>
                          <w:divBdr>
                            <w:top w:val="none" w:sz="0" w:space="0" w:color="auto"/>
                            <w:left w:val="none" w:sz="0" w:space="0" w:color="auto"/>
                            <w:bottom w:val="none" w:sz="0" w:space="0" w:color="auto"/>
                            <w:right w:val="none" w:sz="0" w:space="0" w:color="auto"/>
                          </w:divBdr>
                          <w:divsChild>
                            <w:div w:id="1480851641">
                              <w:marLeft w:val="0"/>
                              <w:marRight w:val="0"/>
                              <w:marTop w:val="0"/>
                              <w:marBottom w:val="0"/>
                              <w:divBdr>
                                <w:top w:val="none" w:sz="0" w:space="0" w:color="auto"/>
                                <w:left w:val="none" w:sz="0" w:space="0" w:color="auto"/>
                                <w:bottom w:val="none" w:sz="0" w:space="0" w:color="auto"/>
                                <w:right w:val="none" w:sz="0" w:space="0" w:color="auto"/>
                              </w:divBdr>
                              <w:divsChild>
                                <w:div w:id="711997434">
                                  <w:marLeft w:val="0"/>
                                  <w:marRight w:val="0"/>
                                  <w:marTop w:val="0"/>
                                  <w:marBottom w:val="0"/>
                                  <w:divBdr>
                                    <w:top w:val="none" w:sz="0" w:space="0" w:color="auto"/>
                                    <w:left w:val="none" w:sz="0" w:space="0" w:color="auto"/>
                                    <w:bottom w:val="none" w:sz="0" w:space="0" w:color="auto"/>
                                    <w:right w:val="none" w:sz="0" w:space="0" w:color="auto"/>
                                  </w:divBdr>
                                  <w:divsChild>
                                    <w:div w:id="81991546">
                                      <w:marLeft w:val="0"/>
                                      <w:marRight w:val="0"/>
                                      <w:marTop w:val="0"/>
                                      <w:marBottom w:val="0"/>
                                      <w:divBdr>
                                        <w:top w:val="none" w:sz="0" w:space="0" w:color="auto"/>
                                        <w:left w:val="none" w:sz="0" w:space="0" w:color="auto"/>
                                        <w:bottom w:val="none" w:sz="0" w:space="0" w:color="auto"/>
                                        <w:right w:val="none" w:sz="0" w:space="0" w:color="auto"/>
                                      </w:divBdr>
                                      <w:divsChild>
                                        <w:div w:id="142092147">
                                          <w:marLeft w:val="0"/>
                                          <w:marRight w:val="0"/>
                                          <w:marTop w:val="0"/>
                                          <w:marBottom w:val="0"/>
                                          <w:divBdr>
                                            <w:top w:val="none" w:sz="0" w:space="0" w:color="auto"/>
                                            <w:left w:val="none" w:sz="0" w:space="0" w:color="auto"/>
                                            <w:bottom w:val="none" w:sz="0" w:space="0" w:color="auto"/>
                                            <w:right w:val="none" w:sz="0" w:space="0" w:color="auto"/>
                                          </w:divBdr>
                                          <w:divsChild>
                                            <w:div w:id="106049152">
                                              <w:marLeft w:val="0"/>
                                              <w:marRight w:val="0"/>
                                              <w:marTop w:val="0"/>
                                              <w:marBottom w:val="0"/>
                                              <w:divBdr>
                                                <w:top w:val="none" w:sz="0" w:space="0" w:color="auto"/>
                                                <w:left w:val="none" w:sz="0" w:space="0" w:color="auto"/>
                                                <w:bottom w:val="none" w:sz="0" w:space="0" w:color="auto"/>
                                                <w:right w:val="none" w:sz="0" w:space="0" w:color="auto"/>
                                              </w:divBdr>
                                              <w:divsChild>
                                                <w:div w:id="1970627686">
                                                  <w:marLeft w:val="0"/>
                                                  <w:marRight w:val="0"/>
                                                  <w:marTop w:val="0"/>
                                                  <w:marBottom w:val="0"/>
                                                  <w:divBdr>
                                                    <w:top w:val="none" w:sz="0" w:space="0" w:color="auto"/>
                                                    <w:left w:val="none" w:sz="0" w:space="0" w:color="auto"/>
                                                    <w:bottom w:val="none" w:sz="0" w:space="0" w:color="auto"/>
                                                    <w:right w:val="none" w:sz="0" w:space="0" w:color="auto"/>
                                                  </w:divBdr>
                                                </w:div>
                                                <w:div w:id="1101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ctad.org/en/conferences/e-week2018/Pages/default.aspx" TargetMode="External"/><Relationship Id="rId12" Type="http://schemas.openxmlformats.org/officeDocument/2006/relationships/hyperlink" Target="http://unctad.org/meetings/en/SessionalDocuments/dtl_eWeek2018_summary_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null);" TargetMode="External"/><Relationship Id="rId7" Type="http://schemas.openxmlformats.org/officeDocument/2006/relationships/hyperlink" Target="javascript:void(null);" TargetMode="External"/><Relationship Id="rId8" Type="http://schemas.openxmlformats.org/officeDocument/2006/relationships/hyperlink" Target="javascript:void(null);" TargetMode="External"/><Relationship Id="rId9" Type="http://schemas.openxmlformats.org/officeDocument/2006/relationships/hyperlink" Target="http://unctad.org/en/conferences/e-week2018/Pages/default.aspx"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3282</Characters>
  <Application>Microsoft Macintosh Word</Application>
  <DocSecurity>0</DocSecurity>
  <Lines>27</Lines>
  <Paragraphs>7</Paragraphs>
  <ScaleCrop>false</ScaleCrop>
  <Company>Personnel</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2018-07-07T14:43:00Z</dcterms:created>
  <dcterms:modified xsi:type="dcterms:W3CDTF">2018-07-07T14:43:00Z</dcterms:modified>
</cp:coreProperties>
</file>