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2" w:rsidRPr="009336F2" w:rsidRDefault="009336F2" w:rsidP="009336F2">
      <w:pPr>
        <w:widowControl w:val="0"/>
        <w:autoSpaceDE w:val="0"/>
        <w:autoSpaceDN w:val="0"/>
        <w:adjustRightInd w:val="0"/>
        <w:rPr>
          <w:rFonts w:ascii="Helvetica" w:hAnsi="Helvetica" w:cs="Helvetica"/>
          <w:b/>
          <w:sz w:val="40"/>
          <w:szCs w:val="40"/>
        </w:rPr>
      </w:pPr>
      <w:bookmarkStart w:id="0" w:name="_GoBack"/>
      <w:r w:rsidRPr="009336F2">
        <w:rPr>
          <w:rFonts w:ascii="Helvetica" w:hAnsi="Helvetica" w:cs="Helvetica"/>
          <w:b/>
          <w:sz w:val="40"/>
          <w:szCs w:val="40"/>
        </w:rPr>
        <w:t>LT-20092018-</w:t>
      </w:r>
      <w:r w:rsidRPr="009336F2">
        <w:rPr>
          <w:rFonts w:ascii="Helvetica" w:hAnsi="Helvetica" w:cs="Helvetica"/>
          <w:b/>
          <w:sz w:val="40"/>
          <w:szCs w:val="40"/>
        </w:rPr>
        <w:t>WeRobotics, des drones au chevet des pays émergents</w:t>
      </w:r>
    </w:p>
    <w:bookmarkEnd w:id="0"/>
    <w:p w:rsidR="009336F2" w:rsidRPr="009336F2" w:rsidRDefault="009336F2" w:rsidP="009336F2">
      <w:pPr>
        <w:widowControl w:val="0"/>
        <w:autoSpaceDE w:val="0"/>
        <w:autoSpaceDN w:val="0"/>
        <w:adjustRightInd w:val="0"/>
        <w:rPr>
          <w:rFonts w:ascii="Helvetica" w:hAnsi="Helvetica" w:cs="Helvetica"/>
          <w:color w:val="262626"/>
          <w:sz w:val="40"/>
          <w:szCs w:val="40"/>
        </w:rPr>
      </w:pPr>
      <w:r w:rsidRPr="009336F2">
        <w:rPr>
          <w:rFonts w:ascii="Helvetica" w:hAnsi="Helvetica" w:cs="Helvetica"/>
          <w:color w:val="262626"/>
          <w:sz w:val="40"/>
          <w:szCs w:val="40"/>
        </w:rPr>
        <w:t xml:space="preserve">Start-up à but non lucratif, </w:t>
      </w:r>
      <w:proofErr w:type="spellStart"/>
      <w:r w:rsidRPr="009336F2">
        <w:rPr>
          <w:rFonts w:ascii="Helvetica" w:hAnsi="Helvetica" w:cs="Helvetica"/>
          <w:color w:val="262626"/>
          <w:sz w:val="40"/>
          <w:szCs w:val="40"/>
        </w:rPr>
        <w:t>WeRobotics</w:t>
      </w:r>
      <w:proofErr w:type="spellEnd"/>
      <w:r w:rsidRPr="009336F2">
        <w:rPr>
          <w:rFonts w:ascii="Helvetica" w:hAnsi="Helvetica" w:cs="Helvetica"/>
          <w:color w:val="262626"/>
          <w:sz w:val="40"/>
          <w:szCs w:val="40"/>
        </w:rPr>
        <w:t xml:space="preserve"> multiplie les projets liés à des drones dans les pays en voie de développement</w:t>
      </w:r>
    </w:p>
    <w:p w:rsidR="009336F2" w:rsidRDefault="009336F2" w:rsidP="009336F2">
      <w:pPr>
        <w:widowControl w:val="0"/>
        <w:numPr>
          <w:ilvl w:val="0"/>
          <w:numId w:val="1"/>
        </w:numPr>
        <w:tabs>
          <w:tab w:val="left" w:pos="220"/>
          <w:tab w:val="left" w:pos="720"/>
        </w:tabs>
        <w:autoSpaceDE w:val="0"/>
        <w:autoSpaceDN w:val="0"/>
        <w:adjustRightInd w:val="0"/>
        <w:ind w:hanging="720"/>
        <w:rPr>
          <w:rFonts w:ascii="Helvetica" w:hAnsi="Helvetica" w:cs="Helvetica"/>
          <w:sz w:val="38"/>
          <w:szCs w:val="38"/>
        </w:rPr>
      </w:pPr>
      <w:r>
        <w:rPr>
          <w:rFonts w:ascii="Helvetica" w:hAnsi="Helvetica" w:cs="Helvetica"/>
          <w:b/>
          <w:bCs/>
          <w:color w:val="FFFFFF"/>
          <w:kern w:val="1"/>
          <w:sz w:val="26"/>
          <w:szCs w:val="26"/>
        </w:rPr>
        <w:tab/>
      </w:r>
      <w:r>
        <w:rPr>
          <w:rFonts w:ascii="Helvetica" w:hAnsi="Helvetica" w:cs="Helvetica"/>
          <w:b/>
          <w:bCs/>
          <w:color w:val="FFFFFF"/>
          <w:kern w:val="1"/>
          <w:sz w:val="26"/>
          <w:szCs w:val="26"/>
        </w:rPr>
        <w:tab/>
      </w:r>
      <w:hyperlink r:id="rId6" w:history="1">
        <w:r>
          <w:rPr>
            <w:rFonts w:ascii="Helvetica" w:hAnsi="Helvetica" w:cs="Helvetica"/>
            <w:b/>
            <w:bCs/>
            <w:color w:val="FFFFFF"/>
            <w:sz w:val="26"/>
            <w:szCs w:val="26"/>
          </w:rPr>
          <w:t xml:space="preserve">Partager </w:t>
        </w:r>
      </w:hyperlink>
      <w:hyperlink r:id="rId7" w:history="1">
        <w:r>
          <w:rPr>
            <w:rFonts w:ascii="Helvetica" w:hAnsi="Helvetica" w:cs="Helvetica"/>
            <w:b/>
            <w:bCs/>
            <w:color w:val="FFFFFF"/>
            <w:sz w:val="26"/>
            <w:szCs w:val="26"/>
          </w:rPr>
          <w:t xml:space="preserve">Tweeter </w:t>
        </w:r>
      </w:hyperlink>
      <w:hyperlink r:id="rId8" w:history="1">
        <w:r>
          <w:rPr>
            <w:rFonts w:ascii="Helvetica" w:hAnsi="Helvetica" w:cs="Helvetica"/>
            <w:b/>
            <w:bCs/>
            <w:color w:val="FFFFFF"/>
            <w:sz w:val="26"/>
            <w:szCs w:val="26"/>
          </w:rPr>
          <w:t>Partager</w:t>
        </w:r>
      </w:hyperlink>
    </w:p>
    <w:p w:rsidR="009336F2" w:rsidRDefault="009336F2" w:rsidP="009336F2">
      <w:pPr>
        <w:widowControl w:val="0"/>
        <w:autoSpaceDE w:val="0"/>
        <w:autoSpaceDN w:val="0"/>
        <w:adjustRightInd w:val="0"/>
        <w:rPr>
          <w:rFonts w:ascii="Helvetica" w:hAnsi="Helvetica" w:cs="Helvetica"/>
          <w:sz w:val="31"/>
          <w:szCs w:val="31"/>
        </w:rPr>
      </w:pPr>
      <w:r>
        <w:rPr>
          <w:rFonts w:ascii="Helvetica" w:hAnsi="Helvetica" w:cs="Helvetica"/>
          <w:sz w:val="31"/>
          <w:szCs w:val="31"/>
        </w:rPr>
        <w:t>Pendant cette année des 20 ans, Le Temps met l’accent sur sept causes emblématiques. La sixième porte sur «la technologie au service de l’homme». Dans cette série, nous mettrons en avant des entreprises suisses orientées vers l’amélioration du quotidien.</w:t>
      </w:r>
    </w:p>
    <w:p w:rsidR="009336F2" w:rsidRDefault="009336F2" w:rsidP="009336F2">
      <w:pPr>
        <w:widowControl w:val="0"/>
        <w:autoSpaceDE w:val="0"/>
        <w:autoSpaceDN w:val="0"/>
        <w:adjustRightInd w:val="0"/>
        <w:rPr>
          <w:rFonts w:ascii="Helvetica" w:hAnsi="Helvetica" w:cs="Helvetica"/>
          <w:sz w:val="31"/>
          <w:szCs w:val="31"/>
        </w:rPr>
      </w:pPr>
      <w:r>
        <w:rPr>
          <w:rFonts w:ascii="Helvetica" w:hAnsi="Helvetica" w:cs="Helvetica"/>
          <w:sz w:val="31"/>
          <w:szCs w:val="31"/>
        </w:rPr>
        <w:t>Les deux premiers épisodes:</w:t>
      </w:r>
    </w:p>
    <w:p w:rsidR="009336F2" w:rsidRDefault="009336F2" w:rsidP="009336F2">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hyperlink r:id="rId9" w:history="1">
        <w:proofErr w:type="spellStart"/>
        <w:r>
          <w:rPr>
            <w:rFonts w:ascii="Helvetica" w:hAnsi="Helvetica" w:cs="Helvetica"/>
            <w:color w:val="A7001A"/>
            <w:sz w:val="31"/>
            <w:szCs w:val="31"/>
          </w:rPr>
          <w:t>Geosatis</w:t>
        </w:r>
        <w:proofErr w:type="spellEnd"/>
        <w:r>
          <w:rPr>
            <w:rFonts w:ascii="Helvetica" w:hAnsi="Helvetica" w:cs="Helvetica"/>
            <w:color w:val="A7001A"/>
            <w:sz w:val="31"/>
            <w:szCs w:val="31"/>
          </w:rPr>
          <w:t xml:space="preserve"> suit les prisonniers à la trace</w:t>
        </w:r>
      </w:hyperlink>
    </w:p>
    <w:p w:rsidR="009336F2" w:rsidRDefault="009336F2" w:rsidP="009336F2">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hyperlink r:id="rId10" w:history="1">
        <w:proofErr w:type="spellStart"/>
        <w:r>
          <w:rPr>
            <w:rFonts w:ascii="Helvetica" w:hAnsi="Helvetica" w:cs="Helvetica"/>
            <w:color w:val="A7001A"/>
            <w:sz w:val="31"/>
            <w:szCs w:val="31"/>
          </w:rPr>
          <w:t>Kitro</w:t>
        </w:r>
        <w:proofErr w:type="spellEnd"/>
        <w:r>
          <w:rPr>
            <w:rFonts w:ascii="Helvetica" w:hAnsi="Helvetica" w:cs="Helvetica"/>
            <w:color w:val="A7001A"/>
            <w:sz w:val="31"/>
            <w:szCs w:val="31"/>
          </w:rPr>
          <w:t>, la start-up qui veut limiter le gaspillage alimentaire</w:t>
        </w:r>
      </w:hyperlink>
    </w:p>
    <w:p w:rsidR="009336F2" w:rsidRDefault="009336F2" w:rsidP="009336F2">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Des drones pour combattre le virus </w:t>
      </w:r>
      <w:proofErr w:type="spellStart"/>
      <w:r>
        <w:rPr>
          <w:rFonts w:ascii="Helvetica" w:hAnsi="Helvetica" w:cs="Helvetica"/>
          <w:sz w:val="38"/>
          <w:szCs w:val="38"/>
        </w:rPr>
        <w:t>Zika</w:t>
      </w:r>
      <w:proofErr w:type="spellEnd"/>
      <w:r>
        <w:rPr>
          <w:rFonts w:ascii="Helvetica" w:hAnsi="Helvetica" w:cs="Helvetica"/>
          <w:sz w:val="38"/>
          <w:szCs w:val="38"/>
        </w:rPr>
        <w:t xml:space="preserve"> au Brésil. Des drones pour réduire les pertes avant les récoltes en Tanzanie. Des drones pour livrer des médicaments en République dominicaine. En à peine deux ans et demi d’existence, </w:t>
      </w:r>
      <w:proofErr w:type="spellStart"/>
      <w:r>
        <w:rPr>
          <w:rFonts w:ascii="Helvetica" w:hAnsi="Helvetica" w:cs="Helvetica"/>
          <w:sz w:val="38"/>
          <w:szCs w:val="38"/>
        </w:rPr>
        <w:t>WeRobotics</w:t>
      </w:r>
      <w:proofErr w:type="spellEnd"/>
      <w:r>
        <w:rPr>
          <w:rFonts w:ascii="Helvetica" w:hAnsi="Helvetica" w:cs="Helvetica"/>
          <w:sz w:val="38"/>
          <w:szCs w:val="38"/>
        </w:rPr>
        <w:t xml:space="preserve"> s’est déjà fait un nom, au niveau mondial, dans l’utilisation des drones dans les pays en voie de développement. La start-up basée à Genève et au Delaware mène aujourd’hui des dizaines de projets pour utiliser au mieux cette technologie émergente.</w:t>
      </w:r>
    </w:p>
    <w:p w:rsidR="009336F2" w:rsidRDefault="009336F2" w:rsidP="009336F2">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A l’origine de cette société se trouve Sonja </w:t>
      </w:r>
      <w:proofErr w:type="spellStart"/>
      <w:r>
        <w:rPr>
          <w:rFonts w:ascii="Helvetica" w:hAnsi="Helvetica" w:cs="Helvetica"/>
          <w:sz w:val="38"/>
          <w:szCs w:val="38"/>
        </w:rPr>
        <w:t>Betschart</w:t>
      </w:r>
      <w:proofErr w:type="spellEnd"/>
      <w:r>
        <w:rPr>
          <w:rFonts w:ascii="Helvetica" w:hAnsi="Helvetica" w:cs="Helvetica"/>
          <w:sz w:val="38"/>
          <w:szCs w:val="38"/>
        </w:rPr>
        <w:t xml:space="preserve">, cofondatrice de </w:t>
      </w:r>
      <w:proofErr w:type="spellStart"/>
      <w:r>
        <w:rPr>
          <w:rFonts w:ascii="Helvetica" w:hAnsi="Helvetica" w:cs="Helvetica"/>
          <w:sz w:val="38"/>
          <w:szCs w:val="38"/>
        </w:rPr>
        <w:t>WeRobotics</w:t>
      </w:r>
      <w:proofErr w:type="spellEnd"/>
      <w:r>
        <w:rPr>
          <w:rFonts w:ascii="Helvetica" w:hAnsi="Helvetica" w:cs="Helvetica"/>
          <w:sz w:val="38"/>
          <w:szCs w:val="38"/>
        </w:rPr>
        <w:t xml:space="preserve"> avec Andrew Schroeder et Patrick Meier. «J’ai commencé à travailler dans le secteur du drone en 2013 déjà et j’ai tout de suite perçu son potentiel d’utilisation dans les pays en voie de développement, explique avec enthousiasme l’entrepreneuse. Pour moi, il ne fallait pas perdre de temps à attendre que les géants de cette industrie s’y intéressent. Il fallait agir tout de suite.»</w:t>
      </w:r>
    </w:p>
    <w:p w:rsidR="009336F2" w:rsidRDefault="009336F2" w:rsidP="009336F2">
      <w:pPr>
        <w:widowControl w:val="0"/>
        <w:autoSpaceDE w:val="0"/>
        <w:autoSpaceDN w:val="0"/>
        <w:adjustRightInd w:val="0"/>
        <w:rPr>
          <w:rFonts w:ascii="Helvetica" w:hAnsi="Helvetica" w:cs="Helvetica"/>
          <w:sz w:val="38"/>
          <w:szCs w:val="38"/>
        </w:rPr>
      </w:pPr>
      <w:r w:rsidRPr="009336F2">
        <w:rPr>
          <w:rFonts w:ascii="Helvetica" w:hAnsi="Helvetica" w:cs="Helvetica"/>
          <w:b/>
          <w:sz w:val="38"/>
          <w:szCs w:val="38"/>
        </w:rPr>
        <w:lastRenderedPageBreak/>
        <w:t>Lire aussi</w:t>
      </w:r>
      <w:r>
        <w:rPr>
          <w:rFonts w:ascii="Helvetica" w:hAnsi="Helvetica" w:cs="Helvetica"/>
          <w:sz w:val="38"/>
          <w:szCs w:val="38"/>
        </w:rPr>
        <w:t>: </w:t>
      </w:r>
      <w:hyperlink r:id="rId11" w:history="1">
        <w:r>
          <w:rPr>
            <w:rFonts w:ascii="Helvetica" w:hAnsi="Helvetica" w:cs="Helvetica"/>
            <w:color w:val="A7001A"/>
            <w:sz w:val="38"/>
            <w:szCs w:val="38"/>
          </w:rPr>
          <w:t xml:space="preserve">La «Drone </w:t>
        </w:r>
        <w:proofErr w:type="spellStart"/>
        <w:r>
          <w:rPr>
            <w:rFonts w:ascii="Helvetica" w:hAnsi="Helvetica" w:cs="Helvetica"/>
            <w:color w:val="A7001A"/>
            <w:sz w:val="38"/>
            <w:szCs w:val="38"/>
          </w:rPr>
          <w:t>Valley</w:t>
        </w:r>
        <w:proofErr w:type="spellEnd"/>
        <w:r>
          <w:rPr>
            <w:rFonts w:ascii="Helvetica" w:hAnsi="Helvetica" w:cs="Helvetica"/>
            <w:color w:val="A7001A"/>
            <w:sz w:val="38"/>
            <w:szCs w:val="38"/>
          </w:rPr>
          <w:t>» suisse s’étend sans cesse</w:t>
        </w:r>
      </w:hyperlink>
    </w:p>
    <w:p w:rsidR="009336F2" w:rsidRDefault="009336F2" w:rsidP="009336F2">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Ainsi est née </w:t>
      </w:r>
      <w:proofErr w:type="spellStart"/>
      <w:r>
        <w:rPr>
          <w:rFonts w:ascii="Helvetica" w:hAnsi="Helvetica" w:cs="Helvetica"/>
          <w:sz w:val="38"/>
          <w:szCs w:val="38"/>
        </w:rPr>
        <w:t>WeRobotics</w:t>
      </w:r>
      <w:proofErr w:type="spellEnd"/>
      <w:r>
        <w:rPr>
          <w:rFonts w:ascii="Helvetica" w:hAnsi="Helvetica" w:cs="Helvetica"/>
          <w:sz w:val="38"/>
          <w:szCs w:val="38"/>
        </w:rPr>
        <w:t xml:space="preserve"> en 2015. «Notre mission n’a pas changé: résoudre des problèmes sociaux très concrets via des drones. Cette technologie est peu coûteuse, elle permet d’assurer un nombre important de solutions, que ce soit la cartographie via des prises de photos, la vidéo ou le transport de médicaments urgents dans des zones difficiles d’accès. Et surtout, ce sont des services qui peuvent être gérés localement, et de manière indépendante, par des entreprises et des administrations de pays en voie de développement», poursuit Sonja </w:t>
      </w:r>
      <w:proofErr w:type="spellStart"/>
      <w:r>
        <w:rPr>
          <w:rFonts w:ascii="Helvetica" w:hAnsi="Helvetica" w:cs="Helvetica"/>
          <w:sz w:val="38"/>
          <w:szCs w:val="38"/>
        </w:rPr>
        <w:t>Betschart</w:t>
      </w:r>
      <w:proofErr w:type="spellEnd"/>
      <w:r>
        <w:rPr>
          <w:rFonts w:ascii="Helvetica" w:hAnsi="Helvetica" w:cs="Helvetica"/>
          <w:sz w:val="38"/>
          <w:szCs w:val="38"/>
        </w:rPr>
        <w:t>.</w:t>
      </w:r>
    </w:p>
    <w:p w:rsidR="009336F2" w:rsidRDefault="009336F2" w:rsidP="009336F2">
      <w:pPr>
        <w:widowControl w:val="0"/>
        <w:autoSpaceDE w:val="0"/>
        <w:autoSpaceDN w:val="0"/>
        <w:adjustRightInd w:val="0"/>
        <w:jc w:val="center"/>
        <w:rPr>
          <w:rFonts w:ascii="Arial" w:hAnsi="Arial" w:cs="Arial"/>
        </w:rPr>
      </w:pPr>
    </w:p>
    <w:p w:rsidR="009336F2" w:rsidRDefault="009336F2" w:rsidP="009336F2">
      <w:pPr>
        <w:widowControl w:val="0"/>
        <w:autoSpaceDE w:val="0"/>
        <w:autoSpaceDN w:val="0"/>
        <w:adjustRightInd w:val="0"/>
        <w:jc w:val="right"/>
        <w:rPr>
          <w:rFonts w:ascii="Helvetica" w:hAnsi="Helvetica" w:cs="Helvetica"/>
          <w:sz w:val="38"/>
          <w:szCs w:val="38"/>
        </w:rPr>
      </w:pPr>
    </w:p>
    <w:p w:rsidR="009336F2" w:rsidRDefault="009336F2" w:rsidP="009336F2">
      <w:pPr>
        <w:widowControl w:val="0"/>
        <w:autoSpaceDE w:val="0"/>
        <w:autoSpaceDN w:val="0"/>
        <w:adjustRightInd w:val="0"/>
        <w:jc w:val="right"/>
        <w:rPr>
          <w:rFonts w:ascii="Helvetica" w:hAnsi="Helvetica" w:cs="Helvetica"/>
          <w:sz w:val="38"/>
          <w:szCs w:val="38"/>
        </w:rPr>
      </w:pPr>
    </w:p>
    <w:p w:rsidR="009336F2" w:rsidRDefault="009336F2" w:rsidP="009336F2">
      <w:pPr>
        <w:widowControl w:val="0"/>
        <w:autoSpaceDE w:val="0"/>
        <w:autoSpaceDN w:val="0"/>
        <w:adjustRightInd w:val="0"/>
        <w:rPr>
          <w:rFonts w:ascii="Helvetica" w:hAnsi="Helvetica" w:cs="Helvetica"/>
          <w:sz w:val="54"/>
          <w:szCs w:val="54"/>
        </w:rPr>
      </w:pPr>
      <w:r>
        <w:rPr>
          <w:rFonts w:ascii="Helvetica" w:hAnsi="Helvetica" w:cs="Helvetica"/>
          <w:sz w:val="54"/>
          <w:szCs w:val="54"/>
        </w:rPr>
        <w:t>Des «</w:t>
      </w:r>
      <w:proofErr w:type="spellStart"/>
      <w:r>
        <w:rPr>
          <w:rFonts w:ascii="Helvetica" w:hAnsi="Helvetica" w:cs="Helvetica"/>
          <w:sz w:val="54"/>
          <w:szCs w:val="54"/>
        </w:rPr>
        <w:t>flying</w:t>
      </w:r>
      <w:proofErr w:type="spellEnd"/>
      <w:r>
        <w:rPr>
          <w:rFonts w:ascii="Helvetica" w:hAnsi="Helvetica" w:cs="Helvetica"/>
          <w:sz w:val="54"/>
          <w:szCs w:val="54"/>
        </w:rPr>
        <w:t xml:space="preserve"> </w:t>
      </w:r>
      <w:proofErr w:type="spellStart"/>
      <w:r>
        <w:rPr>
          <w:rFonts w:ascii="Helvetica" w:hAnsi="Helvetica" w:cs="Helvetica"/>
          <w:sz w:val="54"/>
          <w:szCs w:val="54"/>
        </w:rPr>
        <w:t>labs</w:t>
      </w:r>
      <w:proofErr w:type="spellEnd"/>
      <w:r>
        <w:rPr>
          <w:rFonts w:ascii="Helvetica" w:hAnsi="Helvetica" w:cs="Helvetica"/>
          <w:sz w:val="54"/>
          <w:szCs w:val="54"/>
        </w:rPr>
        <w:t>»</w:t>
      </w:r>
    </w:p>
    <w:p w:rsidR="009336F2" w:rsidRDefault="009336F2" w:rsidP="009336F2">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En à peine trente mois d’existence, </w:t>
      </w:r>
      <w:proofErr w:type="spellStart"/>
      <w:r>
        <w:rPr>
          <w:rFonts w:ascii="Helvetica" w:hAnsi="Helvetica" w:cs="Helvetica"/>
          <w:sz w:val="38"/>
          <w:szCs w:val="38"/>
        </w:rPr>
        <w:t>WeRobotics</w:t>
      </w:r>
      <w:proofErr w:type="spellEnd"/>
      <w:r>
        <w:rPr>
          <w:rFonts w:ascii="Helvetica" w:hAnsi="Helvetica" w:cs="Helvetica"/>
          <w:sz w:val="38"/>
          <w:szCs w:val="38"/>
        </w:rPr>
        <w:t xml:space="preserve">, structure de 12 employés fixes, a déjà créé une dizaine de </w:t>
      </w:r>
      <w:proofErr w:type="spellStart"/>
      <w:r>
        <w:rPr>
          <w:rFonts w:ascii="Helvetica" w:hAnsi="Helvetica" w:cs="Helvetica"/>
          <w:sz w:val="38"/>
          <w:szCs w:val="38"/>
        </w:rPr>
        <w:t>Flying</w:t>
      </w:r>
      <w:proofErr w:type="spellEnd"/>
      <w:r>
        <w:rPr>
          <w:rFonts w:ascii="Helvetica" w:hAnsi="Helvetica" w:cs="Helvetica"/>
          <w:sz w:val="38"/>
          <w:szCs w:val="38"/>
        </w:rPr>
        <w:t xml:space="preserve"> </w:t>
      </w:r>
      <w:proofErr w:type="spellStart"/>
      <w:r>
        <w:rPr>
          <w:rFonts w:ascii="Helvetica" w:hAnsi="Helvetica" w:cs="Helvetica"/>
          <w:sz w:val="38"/>
          <w:szCs w:val="38"/>
        </w:rPr>
        <w:t>Labs</w:t>
      </w:r>
      <w:proofErr w:type="spellEnd"/>
      <w:r>
        <w:rPr>
          <w:rFonts w:ascii="Helvetica" w:hAnsi="Helvetica" w:cs="Helvetica"/>
          <w:sz w:val="38"/>
          <w:szCs w:val="38"/>
        </w:rPr>
        <w:t xml:space="preserve"> en Amérique du Sud, en Afrique et en Asie qui emploient à leur tour une bonne vingtaine de personnes locales. Leur but: être des hubs de connaissance pour que des services utiles à tous soient créés autour des drones.</w:t>
      </w:r>
    </w:p>
    <w:p w:rsidR="009336F2" w:rsidRDefault="009336F2" w:rsidP="009336F2">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«J’étais récemment au Bénin. En à peine une semaine, en réunissant les pouvoirs publics, des entrepreneurs, des ONG locales et des acteurs du marché du drone, nous avons identifié 68 cas d’utilisation qui pourraient être lancés localement», affirme Sonja </w:t>
      </w:r>
      <w:proofErr w:type="spellStart"/>
      <w:r>
        <w:rPr>
          <w:rFonts w:ascii="Helvetica" w:hAnsi="Helvetica" w:cs="Helvetica"/>
          <w:sz w:val="38"/>
          <w:szCs w:val="38"/>
        </w:rPr>
        <w:t>Betschart</w:t>
      </w:r>
      <w:proofErr w:type="spellEnd"/>
      <w:r>
        <w:rPr>
          <w:rFonts w:ascii="Helvetica" w:hAnsi="Helvetica" w:cs="Helvetica"/>
          <w:sz w:val="38"/>
          <w:szCs w:val="38"/>
        </w:rPr>
        <w:t>. Les drones pourraient notamment être utilisés pour cartographier de manière beaucoup plus précise que les satellites les zones urbaines. Dans le même ordre d’idées, ces machines ont déjà été utilisées dans plusieurs pays après des catastrophes naturelles pour estimer de manière précise les besoins des rescapés.</w:t>
      </w:r>
    </w:p>
    <w:p w:rsidR="009336F2" w:rsidRDefault="009336F2" w:rsidP="009336F2">
      <w:pPr>
        <w:widowControl w:val="0"/>
        <w:autoSpaceDE w:val="0"/>
        <w:autoSpaceDN w:val="0"/>
        <w:adjustRightInd w:val="0"/>
        <w:rPr>
          <w:rFonts w:ascii="Helvetica" w:hAnsi="Helvetica" w:cs="Helvetica"/>
          <w:sz w:val="40"/>
          <w:szCs w:val="40"/>
        </w:rPr>
      </w:pP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 xml:space="preserve">A priori, </w:t>
      </w:r>
      <w:proofErr w:type="spellStart"/>
      <w:r w:rsidRPr="009336F2">
        <w:rPr>
          <w:rFonts w:ascii="Helvetica" w:hAnsi="Helvetica" w:cs="Helvetica"/>
          <w:sz w:val="40"/>
          <w:szCs w:val="40"/>
        </w:rPr>
        <w:t>WeRobotics</w:t>
      </w:r>
      <w:proofErr w:type="spellEnd"/>
      <w:r w:rsidRPr="009336F2">
        <w:rPr>
          <w:rFonts w:ascii="Helvetica" w:hAnsi="Helvetica" w:cs="Helvetica"/>
          <w:sz w:val="40"/>
          <w:szCs w:val="40"/>
        </w:rPr>
        <w:t xml:space="preserve"> ne sera jamais une grande société, notre but est vraiment que les acteurs locaux grandissent en nombre et créent des services viables et utiles autour des drones</w:t>
      </w: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 xml:space="preserve">Sonja </w:t>
      </w:r>
      <w:proofErr w:type="spellStart"/>
      <w:r w:rsidRPr="009336F2">
        <w:rPr>
          <w:rFonts w:ascii="Helvetica" w:hAnsi="Helvetica" w:cs="Helvetica"/>
          <w:sz w:val="40"/>
          <w:szCs w:val="40"/>
        </w:rPr>
        <w:t>Betschart</w:t>
      </w:r>
      <w:proofErr w:type="spellEnd"/>
      <w:r w:rsidRPr="009336F2">
        <w:rPr>
          <w:rFonts w:ascii="Helvetica" w:hAnsi="Helvetica" w:cs="Helvetica"/>
          <w:sz w:val="40"/>
          <w:szCs w:val="40"/>
        </w:rPr>
        <w:t xml:space="preserve">, cofondatrice de </w:t>
      </w:r>
      <w:proofErr w:type="spellStart"/>
      <w:r w:rsidRPr="009336F2">
        <w:rPr>
          <w:rFonts w:ascii="Helvetica" w:hAnsi="Helvetica" w:cs="Helvetica"/>
          <w:sz w:val="40"/>
          <w:szCs w:val="40"/>
        </w:rPr>
        <w:t>WeRobotics</w:t>
      </w:r>
      <w:proofErr w:type="spellEnd"/>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 xml:space="preserve">L’entreprise essaime ainsi ces projets avec l’objectif de mettre en place un réseau d’experts locaux dans les pays en voie de développement qui permettront de créer, sur le long terme, des services utiles et durables. «Nous avons surtout un rôle de consultant et de facilitateur, car les acteurs locaux possèdent déjà un haut niveau de connaissance. A nous de les réunir», estime Sonja </w:t>
      </w:r>
      <w:proofErr w:type="spellStart"/>
      <w:r w:rsidRPr="009336F2">
        <w:rPr>
          <w:rFonts w:ascii="Helvetica" w:hAnsi="Helvetica" w:cs="Helvetica"/>
          <w:sz w:val="40"/>
          <w:szCs w:val="40"/>
        </w:rPr>
        <w:t>Betschart</w:t>
      </w:r>
      <w:proofErr w:type="spellEnd"/>
      <w:r w:rsidRPr="009336F2">
        <w:rPr>
          <w:rFonts w:ascii="Helvetica" w:hAnsi="Helvetica" w:cs="Helvetica"/>
          <w:sz w:val="40"/>
          <w:szCs w:val="40"/>
        </w:rPr>
        <w:t xml:space="preserve">. </w:t>
      </w:r>
      <w:proofErr w:type="spellStart"/>
      <w:r w:rsidRPr="009336F2">
        <w:rPr>
          <w:rFonts w:ascii="Helvetica" w:hAnsi="Helvetica" w:cs="Helvetica"/>
          <w:sz w:val="40"/>
          <w:szCs w:val="40"/>
        </w:rPr>
        <w:t>WeRobotics</w:t>
      </w:r>
      <w:proofErr w:type="spellEnd"/>
      <w:r w:rsidRPr="009336F2">
        <w:rPr>
          <w:rFonts w:ascii="Helvetica" w:hAnsi="Helvetica" w:cs="Helvetica"/>
          <w:sz w:val="40"/>
          <w:szCs w:val="40"/>
        </w:rPr>
        <w:t xml:space="preserve"> bénéficie du soutien des grands noms de l’industrie du drone, tels le chinois DJI et le français Parrot, mais aussi les entreprises vaudoises </w:t>
      </w:r>
      <w:proofErr w:type="spellStart"/>
      <w:r w:rsidRPr="009336F2">
        <w:rPr>
          <w:rFonts w:ascii="Helvetica" w:hAnsi="Helvetica" w:cs="Helvetica"/>
          <w:sz w:val="40"/>
          <w:szCs w:val="40"/>
        </w:rPr>
        <w:t>SenseFly</w:t>
      </w:r>
      <w:proofErr w:type="spellEnd"/>
      <w:r w:rsidRPr="009336F2">
        <w:rPr>
          <w:rFonts w:ascii="Helvetica" w:hAnsi="Helvetica" w:cs="Helvetica"/>
          <w:sz w:val="40"/>
          <w:szCs w:val="40"/>
        </w:rPr>
        <w:t xml:space="preserve"> et Pix4D, appartenant toutes deux à Parrot.</w:t>
      </w: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A but non lucratif</w:t>
      </w:r>
    </w:p>
    <w:p w:rsid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 xml:space="preserve">La start-up a la particularité d’être à but non lucratif. Elle est soutenue avant tout par des fondations, comme Rockefeller, Hewlett, Autodesk, mais aussi </w:t>
      </w:r>
      <w:proofErr w:type="spellStart"/>
      <w:r w:rsidRPr="009336F2">
        <w:rPr>
          <w:rFonts w:ascii="Helvetica" w:hAnsi="Helvetica" w:cs="Helvetica"/>
          <w:sz w:val="40"/>
          <w:szCs w:val="40"/>
        </w:rPr>
        <w:t>Usaid</w:t>
      </w:r>
      <w:proofErr w:type="spellEnd"/>
      <w:r w:rsidRPr="009336F2">
        <w:rPr>
          <w:rFonts w:ascii="Helvetica" w:hAnsi="Helvetica" w:cs="Helvetica"/>
          <w:sz w:val="40"/>
          <w:szCs w:val="40"/>
        </w:rPr>
        <w:t xml:space="preserve">, l’Agence des Etats-Unis pour le développement international. L’équipe de Sonja </w:t>
      </w:r>
      <w:proofErr w:type="spellStart"/>
      <w:r w:rsidRPr="009336F2">
        <w:rPr>
          <w:rFonts w:ascii="Helvetica" w:hAnsi="Helvetica" w:cs="Helvetica"/>
          <w:sz w:val="40"/>
          <w:szCs w:val="40"/>
        </w:rPr>
        <w:t>Betschart</w:t>
      </w:r>
      <w:proofErr w:type="spellEnd"/>
      <w:r w:rsidRPr="009336F2">
        <w:rPr>
          <w:rFonts w:ascii="Helvetica" w:hAnsi="Helvetica" w:cs="Helvetica"/>
          <w:sz w:val="40"/>
          <w:szCs w:val="40"/>
        </w:rPr>
        <w:t xml:space="preserve"> bénéficie aussi de soutiens comme celui du Forum économique mondial (WEF) – la cofondatrice est cette semaine invitée par celui-ci à son événement de Tianjin, en Chine. «Nous sommes toujours en train de lever des fonds. Et à moyen terme, nous visons à ce que les </w:t>
      </w:r>
      <w:proofErr w:type="spellStart"/>
      <w:r w:rsidRPr="009336F2">
        <w:rPr>
          <w:rFonts w:ascii="Helvetica" w:hAnsi="Helvetica" w:cs="Helvetica"/>
          <w:sz w:val="40"/>
          <w:szCs w:val="40"/>
        </w:rPr>
        <w:t>Flying</w:t>
      </w:r>
      <w:proofErr w:type="spellEnd"/>
      <w:r w:rsidRPr="009336F2">
        <w:rPr>
          <w:rFonts w:ascii="Helvetica" w:hAnsi="Helvetica" w:cs="Helvetica"/>
          <w:sz w:val="40"/>
          <w:szCs w:val="40"/>
        </w:rPr>
        <w:t xml:space="preserve"> </w:t>
      </w:r>
      <w:proofErr w:type="spellStart"/>
      <w:r w:rsidRPr="009336F2">
        <w:rPr>
          <w:rFonts w:ascii="Helvetica" w:hAnsi="Helvetica" w:cs="Helvetica"/>
          <w:sz w:val="40"/>
          <w:szCs w:val="40"/>
        </w:rPr>
        <w:t>Labs</w:t>
      </w:r>
      <w:proofErr w:type="spellEnd"/>
      <w:r w:rsidRPr="009336F2">
        <w:rPr>
          <w:rFonts w:ascii="Helvetica" w:hAnsi="Helvetica" w:cs="Helvetica"/>
          <w:sz w:val="40"/>
          <w:szCs w:val="40"/>
        </w:rPr>
        <w:t xml:space="preserve"> soient entièrement autofinancés. A priori, </w:t>
      </w:r>
      <w:proofErr w:type="spellStart"/>
      <w:r w:rsidRPr="009336F2">
        <w:rPr>
          <w:rFonts w:ascii="Helvetica" w:hAnsi="Helvetica" w:cs="Helvetica"/>
          <w:sz w:val="40"/>
          <w:szCs w:val="40"/>
        </w:rPr>
        <w:t>WeRobotics</w:t>
      </w:r>
      <w:proofErr w:type="spellEnd"/>
      <w:r w:rsidRPr="009336F2">
        <w:rPr>
          <w:rFonts w:ascii="Helvetica" w:hAnsi="Helvetica" w:cs="Helvetica"/>
          <w:sz w:val="40"/>
          <w:szCs w:val="40"/>
        </w:rPr>
        <w:t xml:space="preserve"> ne sera jamais une grande société, notre but est vraiment que les acteurs locaux grandissent en nombre et créent des services viables et utiles autour des drones», assure Sonja </w:t>
      </w:r>
      <w:proofErr w:type="spellStart"/>
      <w:r w:rsidRPr="009336F2">
        <w:rPr>
          <w:rFonts w:ascii="Helvetica" w:hAnsi="Helvetica" w:cs="Helvetica"/>
          <w:sz w:val="40"/>
          <w:szCs w:val="40"/>
        </w:rPr>
        <w:t>Betschart</w:t>
      </w:r>
      <w:proofErr w:type="spellEnd"/>
      <w:r w:rsidRPr="009336F2">
        <w:rPr>
          <w:rFonts w:ascii="Helvetica" w:hAnsi="Helvetica" w:cs="Helvetica"/>
          <w:sz w:val="40"/>
          <w:szCs w:val="40"/>
        </w:rPr>
        <w:t>.</w:t>
      </w:r>
    </w:p>
    <w:p w:rsidR="009336F2" w:rsidRPr="009336F2" w:rsidRDefault="009336F2" w:rsidP="009336F2">
      <w:pPr>
        <w:widowControl w:val="0"/>
        <w:autoSpaceDE w:val="0"/>
        <w:autoSpaceDN w:val="0"/>
        <w:adjustRightInd w:val="0"/>
        <w:rPr>
          <w:rFonts w:ascii="Helvetica" w:hAnsi="Helvetica" w:cs="Helvetica"/>
          <w:sz w:val="40"/>
          <w:szCs w:val="40"/>
        </w:rPr>
      </w:pP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sz w:val="40"/>
          <w:szCs w:val="40"/>
        </w:rPr>
        <w:t>Lire également</w:t>
      </w:r>
      <w:r w:rsidRPr="009336F2">
        <w:rPr>
          <w:rFonts w:ascii="Helvetica" w:hAnsi="Helvetica" w:cs="Helvetica"/>
          <w:sz w:val="40"/>
          <w:szCs w:val="40"/>
        </w:rPr>
        <w:t>: </w:t>
      </w:r>
      <w:hyperlink r:id="rId12" w:history="1">
        <w:r w:rsidRPr="009336F2">
          <w:rPr>
            <w:rFonts w:ascii="Helvetica" w:hAnsi="Helvetica" w:cs="Helvetica"/>
            <w:color w:val="A7001A"/>
            <w:sz w:val="40"/>
            <w:szCs w:val="40"/>
          </w:rPr>
          <w:t>La Suisse veut montrer son avance dans le domaine des drones</w:t>
        </w:r>
      </w:hyperlink>
    </w:p>
    <w:p w:rsidR="009336F2" w:rsidRPr="009336F2" w:rsidRDefault="009336F2" w:rsidP="009336F2">
      <w:pPr>
        <w:widowControl w:val="0"/>
        <w:autoSpaceDE w:val="0"/>
        <w:autoSpaceDN w:val="0"/>
        <w:adjustRightInd w:val="0"/>
        <w:rPr>
          <w:rFonts w:ascii="Helvetica" w:hAnsi="Helvetica" w:cs="Helvetica"/>
          <w:sz w:val="40"/>
          <w:szCs w:val="40"/>
        </w:rPr>
      </w:pPr>
      <w:proofErr w:type="spellStart"/>
      <w:r w:rsidRPr="009336F2">
        <w:rPr>
          <w:rFonts w:ascii="Helvetica" w:hAnsi="Helvetica" w:cs="Helvetica"/>
          <w:sz w:val="40"/>
          <w:szCs w:val="40"/>
        </w:rPr>
        <w:t>WeRobotics</w:t>
      </w:r>
      <w:proofErr w:type="spellEnd"/>
      <w:r w:rsidRPr="009336F2">
        <w:rPr>
          <w:rFonts w:ascii="Helvetica" w:hAnsi="Helvetica" w:cs="Helvetica"/>
          <w:sz w:val="40"/>
          <w:szCs w:val="40"/>
        </w:rPr>
        <w:t xml:space="preserve"> n’est pas seulement confrontée à des défis financiers. «Nous avons la chance d’être une société entièrement numérisée avec des employés sur tous les continents, relève Sonja </w:t>
      </w:r>
      <w:proofErr w:type="spellStart"/>
      <w:r w:rsidRPr="009336F2">
        <w:rPr>
          <w:rFonts w:ascii="Helvetica" w:hAnsi="Helvetica" w:cs="Helvetica"/>
          <w:sz w:val="40"/>
          <w:szCs w:val="40"/>
        </w:rPr>
        <w:t>Betschart</w:t>
      </w:r>
      <w:proofErr w:type="spellEnd"/>
      <w:r w:rsidRPr="009336F2">
        <w:rPr>
          <w:rFonts w:ascii="Helvetica" w:hAnsi="Helvetica" w:cs="Helvetica"/>
          <w:sz w:val="40"/>
          <w:szCs w:val="40"/>
        </w:rPr>
        <w:t>. Mais voir rarement ses collègues et communiquer via Skype ou par e-mail nous met aussi au défi de garder une cohésion importante et un parfait esprit d’équipe.»</w:t>
      </w: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Drones sous-marins</w:t>
      </w: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sz w:val="40"/>
          <w:szCs w:val="40"/>
        </w:rPr>
        <w:t>L’entrepreneuse voit déjà plus loin que les drones volants. «Nous testons des drones sous-marins et des drones terrestres, notamment pour explorer des zones aujourd’hui complètement inaccessibles.»</w:t>
      </w:r>
    </w:p>
    <w:p w:rsidR="009336F2" w:rsidRPr="009336F2" w:rsidRDefault="009336F2" w:rsidP="009336F2">
      <w:pPr>
        <w:widowControl w:val="0"/>
        <w:autoSpaceDE w:val="0"/>
        <w:autoSpaceDN w:val="0"/>
        <w:adjustRightInd w:val="0"/>
        <w:rPr>
          <w:rFonts w:ascii="Helvetica" w:hAnsi="Helvetica" w:cs="Helvetica"/>
          <w:sz w:val="40"/>
          <w:szCs w:val="40"/>
        </w:rPr>
      </w:pPr>
    </w:p>
    <w:p w:rsidR="009336F2" w:rsidRPr="009336F2" w:rsidRDefault="009336F2" w:rsidP="009336F2">
      <w:pPr>
        <w:widowControl w:val="0"/>
        <w:autoSpaceDE w:val="0"/>
        <w:autoSpaceDN w:val="0"/>
        <w:adjustRightInd w:val="0"/>
        <w:rPr>
          <w:rFonts w:ascii="Helvetica" w:hAnsi="Helvetica" w:cs="Helvetica"/>
          <w:b/>
          <w:sz w:val="40"/>
          <w:szCs w:val="40"/>
        </w:rPr>
      </w:pPr>
      <w:r w:rsidRPr="009336F2">
        <w:rPr>
          <w:rFonts w:ascii="Helvetica" w:hAnsi="Helvetica" w:cs="Helvetica"/>
          <w:b/>
          <w:sz w:val="40"/>
          <w:szCs w:val="40"/>
        </w:rPr>
        <w:t>Continuez votre lecture</w:t>
      </w:r>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bCs/>
          <w:color w:val="A7001A"/>
          <w:sz w:val="40"/>
          <w:szCs w:val="40"/>
        </w:rPr>
        <w:t xml:space="preserve">INNOVATION </w:t>
      </w:r>
      <w:r w:rsidRPr="009336F2">
        <w:rPr>
          <w:rFonts w:ascii="Helvetica" w:hAnsi="Helvetica" w:cs="Helvetica"/>
          <w:sz w:val="40"/>
          <w:szCs w:val="40"/>
        </w:rPr>
        <w:t> </w:t>
      </w:r>
      <w:hyperlink r:id="rId13" w:history="1">
        <w:r w:rsidRPr="009336F2">
          <w:rPr>
            <w:rFonts w:ascii="Helvetica" w:hAnsi="Helvetica" w:cs="Helvetica"/>
            <w:color w:val="262626"/>
            <w:sz w:val="40"/>
            <w:szCs w:val="40"/>
          </w:rPr>
          <w:t xml:space="preserve">La </w:t>
        </w:r>
        <w:proofErr w:type="spellStart"/>
        <w:r w:rsidRPr="009336F2">
          <w:rPr>
            <w:rFonts w:ascii="Helvetica" w:hAnsi="Helvetica" w:cs="Helvetica"/>
            <w:color w:val="262626"/>
            <w:sz w:val="40"/>
            <w:szCs w:val="40"/>
          </w:rPr>
          <w:t>blockchain</w:t>
        </w:r>
        <w:proofErr w:type="spellEnd"/>
        <w:r w:rsidRPr="009336F2">
          <w:rPr>
            <w:rFonts w:ascii="Helvetica" w:hAnsi="Helvetica" w:cs="Helvetica"/>
            <w:color w:val="262626"/>
            <w:sz w:val="40"/>
            <w:szCs w:val="40"/>
          </w:rPr>
          <w:t xml:space="preserve"> peut générer des revenus pour les banques</w:t>
        </w:r>
      </w:hyperlink>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bCs/>
          <w:color w:val="A7001A"/>
          <w:sz w:val="40"/>
          <w:szCs w:val="40"/>
        </w:rPr>
        <w:t xml:space="preserve">COURT-CIRCUIT </w:t>
      </w:r>
      <w:r w:rsidRPr="009336F2">
        <w:rPr>
          <w:rFonts w:ascii="Helvetica" w:hAnsi="Helvetica" w:cs="Helvetica"/>
          <w:sz w:val="40"/>
          <w:szCs w:val="40"/>
        </w:rPr>
        <w:t> </w:t>
      </w:r>
      <w:hyperlink r:id="rId14" w:history="1">
        <w:r w:rsidRPr="009336F2">
          <w:rPr>
            <w:rFonts w:ascii="Helvetica" w:hAnsi="Helvetica" w:cs="Helvetica"/>
            <w:color w:val="262626"/>
            <w:sz w:val="40"/>
            <w:szCs w:val="40"/>
          </w:rPr>
          <w:t xml:space="preserve">Google </w:t>
        </w:r>
        <w:proofErr w:type="spellStart"/>
        <w:r w:rsidRPr="009336F2">
          <w:rPr>
            <w:rFonts w:ascii="Helvetica" w:hAnsi="Helvetica" w:cs="Helvetica"/>
            <w:color w:val="262626"/>
            <w:sz w:val="40"/>
            <w:szCs w:val="40"/>
          </w:rPr>
          <w:t>Maps</w:t>
        </w:r>
        <w:proofErr w:type="spellEnd"/>
        <w:r w:rsidRPr="009336F2">
          <w:rPr>
            <w:rFonts w:ascii="Helvetica" w:hAnsi="Helvetica" w:cs="Helvetica"/>
            <w:color w:val="262626"/>
            <w:sz w:val="40"/>
            <w:szCs w:val="40"/>
          </w:rPr>
          <w:t>, toujours plus complet, impressionne</w:t>
        </w:r>
      </w:hyperlink>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bCs/>
          <w:color w:val="A7001A"/>
          <w:sz w:val="40"/>
          <w:szCs w:val="40"/>
        </w:rPr>
        <w:t xml:space="preserve">TECHNOLOGIE </w:t>
      </w:r>
      <w:r w:rsidRPr="009336F2">
        <w:rPr>
          <w:rFonts w:ascii="Helvetica" w:hAnsi="Helvetica" w:cs="Helvetica"/>
          <w:sz w:val="40"/>
          <w:szCs w:val="40"/>
        </w:rPr>
        <w:t> </w:t>
      </w:r>
      <w:hyperlink r:id="rId15" w:history="1">
        <w:r w:rsidRPr="009336F2">
          <w:rPr>
            <w:rFonts w:ascii="Helvetica" w:hAnsi="Helvetica" w:cs="Helvetica"/>
            <w:color w:val="262626"/>
            <w:sz w:val="40"/>
            <w:szCs w:val="40"/>
          </w:rPr>
          <w:t>Sophia, un robot qui ne tient qu'une partie de ses promesses</w:t>
        </w:r>
      </w:hyperlink>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bCs/>
          <w:color w:val="A7001A"/>
          <w:sz w:val="40"/>
          <w:szCs w:val="40"/>
        </w:rPr>
        <w:t xml:space="preserve">CRÉATIONS </w:t>
      </w:r>
      <w:r w:rsidRPr="009336F2">
        <w:rPr>
          <w:rFonts w:ascii="Helvetica" w:hAnsi="Helvetica" w:cs="Helvetica"/>
          <w:sz w:val="40"/>
          <w:szCs w:val="40"/>
        </w:rPr>
        <w:t> </w:t>
      </w:r>
      <w:hyperlink r:id="rId16" w:history="1">
        <w:r w:rsidRPr="009336F2">
          <w:rPr>
            <w:rFonts w:ascii="Helvetica" w:hAnsi="Helvetica" w:cs="Helvetica"/>
            <w:color w:val="262626"/>
            <w:sz w:val="40"/>
            <w:szCs w:val="40"/>
          </w:rPr>
          <w:t>Les algorithmes s’emparent de l’art</w:t>
        </w:r>
      </w:hyperlink>
    </w:p>
    <w:p w:rsidR="009336F2" w:rsidRPr="009336F2" w:rsidRDefault="009336F2" w:rsidP="009336F2">
      <w:pPr>
        <w:widowControl w:val="0"/>
        <w:autoSpaceDE w:val="0"/>
        <w:autoSpaceDN w:val="0"/>
        <w:adjustRightInd w:val="0"/>
        <w:rPr>
          <w:rFonts w:ascii="Helvetica" w:hAnsi="Helvetica" w:cs="Helvetica"/>
          <w:sz w:val="40"/>
          <w:szCs w:val="40"/>
        </w:rPr>
      </w:pPr>
      <w:r w:rsidRPr="009336F2">
        <w:rPr>
          <w:rFonts w:ascii="Helvetica" w:hAnsi="Helvetica" w:cs="Helvetica"/>
          <w:b/>
          <w:bCs/>
          <w:color w:val="A7001A"/>
          <w:sz w:val="40"/>
          <w:szCs w:val="40"/>
        </w:rPr>
        <w:t xml:space="preserve">TECHNOLOGIE </w:t>
      </w:r>
      <w:r w:rsidRPr="009336F2">
        <w:rPr>
          <w:rFonts w:ascii="Helvetica" w:hAnsi="Helvetica" w:cs="Helvetica"/>
          <w:sz w:val="40"/>
          <w:szCs w:val="40"/>
        </w:rPr>
        <w:t> </w:t>
      </w:r>
      <w:hyperlink r:id="rId17" w:history="1">
        <w:r w:rsidRPr="009336F2">
          <w:rPr>
            <w:rFonts w:ascii="Helvetica" w:hAnsi="Helvetica" w:cs="Helvetica"/>
            <w:color w:val="262626"/>
            <w:sz w:val="40"/>
            <w:szCs w:val="40"/>
          </w:rPr>
          <w:t xml:space="preserve">La </w:t>
        </w:r>
        <w:proofErr w:type="spellStart"/>
        <w:r w:rsidRPr="009336F2">
          <w:rPr>
            <w:rFonts w:ascii="Helvetica" w:hAnsi="Helvetica" w:cs="Helvetica"/>
            <w:color w:val="262626"/>
            <w:sz w:val="40"/>
            <w:szCs w:val="40"/>
          </w:rPr>
          <w:t>Silicon</w:t>
        </w:r>
        <w:proofErr w:type="spellEnd"/>
        <w:r w:rsidRPr="009336F2">
          <w:rPr>
            <w:rFonts w:ascii="Helvetica" w:hAnsi="Helvetica" w:cs="Helvetica"/>
            <w:color w:val="262626"/>
            <w:sz w:val="40"/>
            <w:szCs w:val="40"/>
          </w:rPr>
          <w:t xml:space="preserve"> </w:t>
        </w:r>
        <w:proofErr w:type="spellStart"/>
        <w:r w:rsidRPr="009336F2">
          <w:rPr>
            <w:rFonts w:ascii="Helvetica" w:hAnsi="Helvetica" w:cs="Helvetica"/>
            <w:color w:val="262626"/>
            <w:sz w:val="40"/>
            <w:szCs w:val="40"/>
          </w:rPr>
          <w:t>Valley</w:t>
        </w:r>
        <w:proofErr w:type="spellEnd"/>
        <w:r w:rsidRPr="009336F2">
          <w:rPr>
            <w:rFonts w:ascii="Helvetica" w:hAnsi="Helvetica" w:cs="Helvetica"/>
            <w:color w:val="262626"/>
            <w:sz w:val="40"/>
            <w:szCs w:val="40"/>
          </w:rPr>
          <w:t xml:space="preserve"> en quête d'éthique</w:t>
        </w:r>
      </w:hyperlink>
    </w:p>
    <w:p w:rsidR="009B444B" w:rsidRPr="009336F2" w:rsidRDefault="009336F2" w:rsidP="009336F2">
      <w:pPr>
        <w:rPr>
          <w:sz w:val="40"/>
          <w:szCs w:val="40"/>
        </w:rPr>
      </w:pPr>
      <w:r w:rsidRPr="009336F2">
        <w:rPr>
          <w:rFonts w:ascii="Helvetica" w:hAnsi="Helvetica" w:cs="Helvetica"/>
          <w:b/>
          <w:bCs/>
          <w:color w:val="A7001A"/>
          <w:sz w:val="40"/>
          <w:szCs w:val="40"/>
        </w:rPr>
        <w:t xml:space="preserve">TECHNOLOGIES </w:t>
      </w:r>
      <w:r w:rsidRPr="009336F2">
        <w:rPr>
          <w:rFonts w:ascii="Helvetica" w:hAnsi="Helvetica" w:cs="Helvetica"/>
          <w:sz w:val="40"/>
          <w:szCs w:val="40"/>
        </w:rPr>
        <w:t> </w:t>
      </w:r>
      <w:hyperlink r:id="rId18" w:history="1">
        <w:r w:rsidRPr="009336F2">
          <w:rPr>
            <w:rFonts w:ascii="Helvetica" w:hAnsi="Helvetica" w:cs="Helvetica"/>
            <w:color w:val="262626"/>
            <w:sz w:val="40"/>
            <w:szCs w:val="40"/>
          </w:rPr>
          <w:t>«</w:t>
        </w:r>
        <w:proofErr w:type="spellStart"/>
        <w:r w:rsidRPr="009336F2">
          <w:rPr>
            <w:rFonts w:ascii="Helvetica" w:hAnsi="Helvetica" w:cs="Helvetica"/>
            <w:color w:val="262626"/>
            <w:sz w:val="40"/>
            <w:szCs w:val="40"/>
          </w:rPr>
          <w:t>Hyperloop</w:t>
        </w:r>
        <w:proofErr w:type="spellEnd"/>
        <w:r w:rsidRPr="009336F2">
          <w:rPr>
            <w:rFonts w:ascii="Helvetica" w:hAnsi="Helvetica" w:cs="Helvetica"/>
            <w:color w:val="262626"/>
            <w:sz w:val="40"/>
            <w:szCs w:val="40"/>
          </w:rPr>
          <w:t xml:space="preserve"> sera la colonne vertébrale des transports du XXIe siècle»</w:t>
        </w:r>
      </w:hyperlink>
    </w:p>
    <w:sectPr w:rsidR="009B444B" w:rsidRPr="009336F2"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2"/>
    <w:rsid w:val="000371BB"/>
    <w:rsid w:val="005359DB"/>
    <w:rsid w:val="00706F43"/>
    <w:rsid w:val="009336F2"/>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temps.ch/economie/geosatis-suit-prisonniers-trace" TargetMode="External"/><Relationship Id="rId20" Type="http://schemas.openxmlformats.org/officeDocument/2006/relationships/theme" Target="theme/theme1.xml"/><Relationship Id="rId10" Type="http://schemas.openxmlformats.org/officeDocument/2006/relationships/hyperlink" Target="https://www.letemps.ch/economie/kitro-startup-veut-limiter-gaspillage-alimentaire" TargetMode="External"/><Relationship Id="rId11" Type="http://schemas.openxmlformats.org/officeDocument/2006/relationships/hyperlink" Target="https://www.letemps.ch/economie/drone-valley-suisse-setend-cesse" TargetMode="External"/><Relationship Id="rId12" Type="http://schemas.openxmlformats.org/officeDocument/2006/relationships/hyperlink" Target="https://www.letemps.ch/economie/suisse-veut-montrer-avance-domaine-drones" TargetMode="External"/><Relationship Id="rId13" Type="http://schemas.openxmlformats.org/officeDocument/2006/relationships/hyperlink" Target="https://www.letemps.ch/economie/blockchain-generer-revenus-banques" TargetMode="External"/><Relationship Id="rId14" Type="http://schemas.openxmlformats.org/officeDocument/2006/relationships/hyperlink" Target="https://www.letemps.ch/economie/google-maps-toujours-plus-complet-impressionne" TargetMode="External"/><Relationship Id="rId15" Type="http://schemas.openxmlformats.org/officeDocument/2006/relationships/hyperlink" Target="https://www.letemps.ch/economie/sophia-un-robot-ne-tient-quune-partie-promesses" TargetMode="External"/><Relationship Id="rId16" Type="http://schemas.openxmlformats.org/officeDocument/2006/relationships/hyperlink" Target="https://www.letemps.ch/lifestyle/algorithmes-semparent-lart" TargetMode="External"/><Relationship Id="rId17" Type="http://schemas.openxmlformats.org/officeDocument/2006/relationships/hyperlink" Target="https://www.letemps.ch/economie/silicon-valley-quete-dethique" TargetMode="External"/><Relationship Id="rId18" Type="http://schemas.openxmlformats.org/officeDocument/2006/relationships/hyperlink" Target="https://www.letemps.ch/sciences/hyperloop-sera-colonne-vertebrale-transports-xxie-siecl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harer.php?u=https://www.letemps.ch/economie/werobotics-drones-chevet-pays-emergents%3Futm_source%3Dfacebook%26utm_medium%3Dshare%26utm_campaign%3Darticle&amp;display=popup&amp;ref=plugin&amp;src=share_button" TargetMode="External"/><Relationship Id="rId7" Type="http://schemas.openxmlformats.org/officeDocument/2006/relationships/hyperlink" Target="https://twitter.com/intent/tweet?text=WeRobotics%2C%20des%20drones%20au%20chevet%20des%20pays%20%C3%A9mergents%0D%0Ahttps://www.letemps.ch/economie/werobotics-drones-chevet-pays-emergents%3Futm_source%3Dtwitter%26utm_medium%3Dshare%26utm_campaign%3Darticle%20par%20%40Anouch" TargetMode="External"/><Relationship Id="rId8" Type="http://schemas.openxmlformats.org/officeDocument/2006/relationships/hyperlink" Target="https://www.linkedin.com/shareArticle?url=https://www.letemps.ch/economie/werobotics-drones-chevet-pays-emergents%3Futm_source%3Dlinkedin%26utm_medium%3Dshare%26utm_campaign%3Darticle&amp;mini=true&amp;title=WeRobotics%2C%20des%20drones%20au%20chevet%20des%20pays%20%C3%A9mergents&amp;summary=Start-up%20%C3%A0%20but%20non%20lucratif%2C%20WeRobotics%20multiplie%20les%20projets%20li%C3%A9s%20%C3%A0%20des%20drones%20dans%20les%20pays%20en%20voie%20de%20d%C3%A9veloppement&amp;source=Le%20Temp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1180</Words>
  <Characters>6490</Characters>
  <Application>Microsoft Macintosh Word</Application>
  <DocSecurity>0</DocSecurity>
  <Lines>54</Lines>
  <Paragraphs>15</Paragraphs>
  <ScaleCrop>false</ScaleCrop>
  <Company>Personnel</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2018-10-08T10:02:00Z</dcterms:created>
  <dcterms:modified xsi:type="dcterms:W3CDTF">2018-10-08T10:06:00Z</dcterms:modified>
</cp:coreProperties>
</file>